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276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Week: 13</w:t>
        <w:tab/>
        <w:tab/>
        <w:tab/>
        <w:tab/>
        <w:tab/>
        <w:tab/>
        <w:tab/>
        <w:tab/>
        <w:tab/>
        <w:t xml:space="preserve">Date: 4/17/2025</w:t>
      </w:r>
    </w:p>
    <w:tbl>
      <w:tblPr>
        <w:tblStyle w:val="Table1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15-110 Recitation Week 13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3">
      <w:pPr>
        <w:shd w:fill="ffffff" w:val="clear"/>
        <w:spacing w:line="240" w:lineRule="auto"/>
        <w:rPr>
          <w:rFonts w:ascii="EB Garamond" w:cs="EB Garamond" w:eastAsia="EB Garamond" w:hAnsi="EB Garamond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276" w:lineRule="auto"/>
        <w:rPr>
          <w:rFonts w:ascii="EB Garamond" w:cs="EB Garamond" w:eastAsia="EB Garamond" w:hAnsi="EB Garamond"/>
          <w:b w:val="1"/>
          <w:sz w:val="34"/>
          <w:szCs w:val="3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4"/>
          <w:szCs w:val="34"/>
          <w:rtl w:val="0"/>
        </w:rPr>
        <w:t xml:space="preserve">Reminders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Check6-2 due TOMORROW at noon (April 18)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Full HW6 due next Friday at noon (April 25), no revisions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276" w:lineRule="auto"/>
        <w:ind w:left="720" w:hanging="360"/>
        <w:rPr>
          <w:rFonts w:ascii="EB Garamond" w:cs="EB Garamond" w:eastAsia="EB Garamond" w:hAnsi="EB Garamond"/>
          <w:sz w:val="24"/>
          <w:szCs w:val="24"/>
          <w:u w:val="none"/>
        </w:rPr>
      </w:pPr>
      <w:hyperlink r:id="rId6">
        <w:r w:rsidDel="00000000" w:rsidR="00000000" w:rsidRPr="00000000">
          <w:rPr>
            <w:rFonts w:ascii="EB Garamond" w:cs="EB Garamond" w:eastAsia="EB Garamond" w:hAnsi="EB Garamond"/>
            <w:color w:val="1155cc"/>
            <w:sz w:val="24"/>
            <w:szCs w:val="24"/>
            <w:u w:val="single"/>
            <w:rtl w:val="0"/>
          </w:rPr>
          <w:t xml:space="preserve">Recitation feedback form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EB Garamond" w:cs="EB Garamond" w:eastAsia="EB Garamond" w:hAnsi="EB Garamond"/>
          <w:b w:val="1"/>
          <w:sz w:val="34"/>
          <w:szCs w:val="3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rPr>
          <w:rFonts w:ascii="EB Garamond" w:cs="EB Garamond" w:eastAsia="EB Garamond" w:hAnsi="EB Garamond"/>
          <w:b w:val="1"/>
          <w:sz w:val="34"/>
          <w:szCs w:val="34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34"/>
          <w:szCs w:val="34"/>
          <w:rtl w:val="0"/>
        </w:rPr>
        <w:t xml:space="preserve">Overview</w:t>
      </w:r>
    </w:p>
    <w:p w:rsidR="00000000" w:rsidDel="00000000" w:rsidP="00000000" w:rsidRDefault="00000000" w:rsidRPr="00000000" w14:paraId="0000000A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ML Fast Facts</w:t>
      </w:r>
    </w:p>
    <w:p w:rsidR="00000000" w:rsidDel="00000000" w:rsidP="00000000" w:rsidRDefault="00000000" w:rsidRPr="00000000" w14:paraId="0000000B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Monte Carlo: Code Writing</w:t>
      </w:r>
    </w:p>
    <w:p w:rsidR="00000000" w:rsidDel="00000000" w:rsidP="00000000" w:rsidRDefault="00000000" w:rsidRPr="00000000" w14:paraId="0000000C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Data Visualizations with Matplotlib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line="240" w:lineRule="auto"/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HW6 Check-ins</w:t>
      </w:r>
    </w:p>
    <w:p w:rsidR="00000000" w:rsidDel="00000000" w:rsidP="00000000" w:rsidRDefault="00000000" w:rsidRPr="00000000" w14:paraId="0000000E">
      <w:pPr>
        <w:spacing w:line="240" w:lineRule="auto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line="276" w:lineRule="auto"/>
        <w:rPr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-10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8" w:val="single"/>
            </w:tcBorders>
            <w:shd w:fill="9900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0">
            <w:pPr>
              <w:spacing w:line="240" w:lineRule="auto"/>
              <w:rPr>
                <w:rFonts w:ascii="EB Garamond" w:cs="EB Garamond" w:eastAsia="EB Garamond" w:hAnsi="EB Garamond"/>
                <w:color w:val="ffffff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color w:val="ffffff"/>
                <w:sz w:val="60"/>
                <w:szCs w:val="60"/>
                <w:rtl w:val="0"/>
              </w:rPr>
              <w:t xml:space="preserve">Problems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1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gjdgxs" w:id="0"/>
      <w:bookmarkEnd w:id="0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ML Fast Facts</w:t>
      </w:r>
    </w:p>
    <w:p w:rsidR="00000000" w:rsidDel="00000000" w:rsidP="00000000" w:rsidRDefault="00000000" w:rsidRPr="00000000" w14:paraId="00000012">
      <w:pPr>
        <w:rPr>
          <w:rFonts w:ascii="EB Garamond" w:cs="EB Garamond" w:eastAsia="EB Garamond" w:hAnsi="EB Garamond"/>
          <w:color w:val="ff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What is the difference between classification, regression, and clustering?</w:t>
      </w:r>
      <w:r w:rsidDel="00000000" w:rsidR="00000000" w:rsidRPr="00000000">
        <w:rPr>
          <w:rtl w:val="0"/>
        </w:rPr>
      </w:r>
    </w:p>
    <w:tbl>
      <w:tblPr>
        <w:tblStyle w:val="Table3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>
          <w:rFonts w:ascii="EB Garamond" w:cs="EB Garamond" w:eastAsia="EB Garamond" w:hAnsi="EB Garamond"/>
          <w:color w:val="ff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What is the difference between supervised and unsupervised learning?</w:t>
      </w:r>
      <w:r w:rsidDel="00000000" w:rsidR="00000000" w:rsidRPr="00000000">
        <w:rPr>
          <w:rtl w:val="0"/>
        </w:rPr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widowControl w:val="0"/>
              <w:spacing w:line="240" w:lineRule="auto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F">
      <w:pPr>
        <w:rPr>
          <w:rFonts w:ascii="EB Garamond" w:cs="EB Garamond" w:eastAsia="EB Garamond" w:hAnsi="EB Garamond"/>
          <w:color w:val="ff0000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T/F: A common step in machine learning is training on testing data.</w:t>
      </w:r>
      <w:r w:rsidDel="00000000" w:rsidR="00000000" w:rsidRPr="00000000">
        <w:rPr>
          <w:rtl w:val="0"/>
        </w:rPr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Style w:val="Heading1"/>
        <w:spacing w:line="276" w:lineRule="auto"/>
        <w:rPr>
          <w:rFonts w:ascii="EB Garamond" w:cs="EB Garamond" w:eastAsia="EB Garamond" w:hAnsi="EB Garamond"/>
          <w:b w:val="1"/>
          <w:sz w:val="28"/>
          <w:szCs w:val="28"/>
        </w:rPr>
      </w:pPr>
      <w:bookmarkStart w:colFirst="0" w:colLast="0" w:name="_30j0zll" w:id="1"/>
      <w:bookmarkEnd w:id="1"/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Monte Carlo</w:t>
      </w:r>
    </w:p>
    <w:p w:rsidR="00000000" w:rsidDel="00000000" w:rsidP="00000000" w:rsidRDefault="00000000" w:rsidRPr="00000000" w14:paraId="00000025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Write a Monte Carlo Method to compute the expected number of units you will take in a given semester at CMU. Assume you take anywhere from 3 to 5 classes a semester and each class is between 9 and 12 units. Hint: you may want to import a helpful package!</w:t>
      </w:r>
    </w:p>
    <w:p w:rsidR="00000000" w:rsidDel="00000000" w:rsidP="00000000" w:rsidRDefault="00000000" w:rsidRPr="00000000" w14:paraId="00000026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EB Garamond" w:cs="EB Garamond" w:eastAsia="EB Garamond" w:hAnsi="EB Garamond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8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EB Garamond" w:cs="EB Garamond" w:eastAsia="EB Garamond" w:hAnsi="EB Garamond"/>
          <w:b w:val="1"/>
          <w:sz w:val="28"/>
          <w:szCs w:val="28"/>
        </w:rPr>
      </w:pPr>
      <w:r w:rsidDel="00000000" w:rsidR="00000000" w:rsidRPr="00000000">
        <w:rPr>
          <w:rFonts w:ascii="EB Garamond" w:cs="EB Garamond" w:eastAsia="EB Garamond" w:hAnsi="EB Garamond"/>
          <w:b w:val="1"/>
          <w:sz w:val="28"/>
          <w:szCs w:val="28"/>
          <w:rtl w:val="0"/>
        </w:rPr>
        <w:t xml:space="preserve">Data Visualization Practice: Matplotlib</w:t>
      </w:r>
    </w:p>
    <w:p w:rsidR="00000000" w:rsidDel="00000000" w:rsidP="00000000" w:rsidRDefault="00000000" w:rsidRPr="00000000" w14:paraId="0000003A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Recall the ice cream data from lecture that contains the top 3 favorite ice cream flavors of 110 students from the past 3 semesters. Using the starter code provided, write the following two functions to visualize the data: </w:t>
      </w:r>
    </w:p>
    <w:p w:rsidR="00000000" w:rsidDel="00000000" w:rsidP="00000000" w:rsidRDefault="00000000" w:rsidRPr="00000000" w14:paraId="0000003B">
      <w:pPr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3"/>
        </w:numPr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Write the function </w:t>
      </w:r>
      <w:r w:rsidDel="00000000" w:rsidR="00000000" w:rsidRPr="00000000">
        <w:rPr>
          <w:rFonts w:ascii="Consolas" w:cs="Consolas" w:eastAsia="Consolas" w:hAnsi="Consolas"/>
          <w:rtl w:val="0"/>
        </w:rPr>
        <w:t xml:space="preserve">makeFlavorDict(data) 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that takes in a 2D list representation of the data and returns a new dictionary mapping ice cream flavors in the “#1 cleaned” (i.e. students’ favorite flavors) column to a count of their occurrences. </w:t>
      </w:r>
    </w:p>
    <w:p w:rsidR="00000000" w:rsidDel="00000000" w:rsidP="00000000" w:rsidRDefault="00000000" w:rsidRPr="00000000" w14:paraId="0000003D">
      <w:pPr>
        <w:numPr>
          <w:ilvl w:val="0"/>
          <w:numId w:val="3"/>
        </w:numPr>
        <w:ind w:left="720" w:hanging="360"/>
        <w:rPr>
          <w:rFonts w:ascii="EB Garamond" w:cs="EB Garamond" w:eastAsia="EB Garamond" w:hAnsi="EB Garamond"/>
          <w:sz w:val="24"/>
          <w:szCs w:val="24"/>
        </w:rPr>
      </w:pP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Using the returned dictionary from the function above, write the function </w:t>
      </w:r>
      <w:r w:rsidDel="00000000" w:rsidR="00000000" w:rsidRPr="00000000">
        <w:rPr>
          <w:rFonts w:ascii="Consolas" w:cs="Consolas" w:eastAsia="Consolas" w:hAnsi="Consolas"/>
          <w:rtl w:val="0"/>
        </w:rPr>
        <w:t xml:space="preserve">visualize(dict)</w:t>
      </w:r>
      <w:r w:rsidDel="00000000" w:rsidR="00000000" w:rsidRPr="00000000">
        <w:rPr>
          <w:rFonts w:ascii="EB Garamond" w:cs="EB Garamond" w:eastAsia="EB Garamond" w:hAnsi="EB Garamond"/>
          <w:sz w:val="24"/>
          <w:szCs w:val="24"/>
          <w:rtl w:val="0"/>
        </w:rPr>
        <w:t xml:space="preserve"> that creates a bar chart plotting each ice cream flavor. </w:t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onsolas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EB Garamond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" w:cs="Noto Sans" w:eastAsia="Noto Sans" w:hAnsi="Noto San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" w:cs="Noto Sans" w:eastAsia="Noto Sans" w:hAnsi="Noto San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" w:cs="Noto Sans" w:eastAsia="Noto Sans" w:hAnsi="Noto San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" w:cs="Noto Sans" w:eastAsia="Noto Sans" w:hAnsi="Noto San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sz w:val="20"/>
        <w:szCs w:val="20"/>
      </w:rPr>
    </w:lvl>
  </w:abstractNum>
  <w:abstractNum w:abstractNumId="3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pPr>
      <w:spacing w:line="240" w:lineRule="auto"/>
    </w:pPr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yperlink" Target="https://forms.gle/1WFaqg9YTNfd2msb6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EBGaramond-regular.ttf"/><Relationship Id="rId6" Type="http://schemas.openxmlformats.org/officeDocument/2006/relationships/font" Target="fonts/EBGaramond-bold.ttf"/><Relationship Id="rId7" Type="http://schemas.openxmlformats.org/officeDocument/2006/relationships/font" Target="fonts/EBGaramond-italic.ttf"/><Relationship Id="rId8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