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8</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6"/>
          <w:szCs w:val="36"/>
          <w:rtl w:val="0"/>
        </w:rPr>
        <w:t xml:space="preserve">Reminders</w:t>
      </w:r>
      <w:r w:rsidDel="00000000" w:rsidR="00000000" w:rsidRPr="00000000">
        <w:rPr>
          <w:rtl w:val="0"/>
        </w:rPr>
      </w:r>
    </w:p>
    <w:p w:rsidR="00000000" w:rsidDel="00000000" w:rsidP="00000000" w:rsidRDefault="00000000" w:rsidRPr="00000000" w14:paraId="00000005">
      <w:pPr>
        <w:numPr>
          <w:ilvl w:val="0"/>
          <w:numId w:val="3"/>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Hw4 due Monday, October 27 at noon</w:t>
      </w:r>
    </w:p>
    <w:p w:rsidR="00000000" w:rsidDel="00000000" w:rsidP="00000000" w:rsidRDefault="00000000" w:rsidRPr="00000000" w14:paraId="00000006">
      <w:pPr>
        <w:numPr>
          <w:ilvl w:val="1"/>
          <w:numId w:val="3"/>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Fill out the midsemester surveys by this date for bonus points!</w:t>
      </w:r>
    </w:p>
    <w:p w:rsidR="00000000" w:rsidDel="00000000" w:rsidP="00000000" w:rsidRDefault="00000000" w:rsidRPr="00000000" w14:paraId="00000007">
      <w:pPr>
        <w:numPr>
          <w:ilvl w:val="2"/>
          <w:numId w:val="3"/>
        </w:numPr>
        <w:spacing w:line="276" w:lineRule="auto"/>
        <w:ind w:left="216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Midsemester Survey - Course</w:t>
        </w:r>
      </w:hyperlink>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08">
      <w:pPr>
        <w:numPr>
          <w:ilvl w:val="2"/>
          <w:numId w:val="3"/>
        </w:numPr>
        <w:spacing w:line="276" w:lineRule="auto"/>
        <w:ind w:left="2160" w:hanging="360"/>
        <w:rPr>
          <w:rFonts w:ascii="EB Garamond" w:cs="EB Garamond" w:eastAsia="EB Garamond" w:hAnsi="EB Garamond"/>
          <w:sz w:val="24"/>
          <w:szCs w:val="24"/>
        </w:rPr>
      </w:pPr>
      <w:hyperlink r:id="rId7">
        <w:r w:rsidDel="00000000" w:rsidR="00000000" w:rsidRPr="00000000">
          <w:rPr>
            <w:rFonts w:ascii="EB Garamond" w:cs="EB Garamond" w:eastAsia="EB Garamond" w:hAnsi="EB Garamond"/>
            <w:color w:val="1155cc"/>
            <w:sz w:val="24"/>
            <w:szCs w:val="24"/>
            <w:u w:val="single"/>
            <w:rtl w:val="0"/>
          </w:rPr>
          <w:t xml:space="preserve">Midsemester Survey - TAs</w:t>
        </w:r>
      </w:hyperlink>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09">
      <w:pPr>
        <w:numPr>
          <w:ilvl w:val="0"/>
          <w:numId w:val="3"/>
        </w:numPr>
        <w:spacing w:line="276" w:lineRule="auto"/>
        <w:ind w:left="720" w:hanging="360"/>
        <w:rPr>
          <w:rFonts w:ascii="EB Garamond" w:cs="EB Garamond" w:eastAsia="EB Garamond" w:hAnsi="EB Garamond"/>
          <w:sz w:val="24"/>
          <w:szCs w:val="24"/>
        </w:rPr>
      </w:pPr>
      <w:hyperlink r:id="rId8">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A">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sz w:val="36"/>
          <w:szCs w:val="36"/>
          <w:rtl w:val="0"/>
        </w:rPr>
        <w:br w:type="textWrapping"/>
        <w:t xml:space="preserve">Overview</w:t>
      </w:r>
      <w:r w:rsidDel="00000000" w:rsidR="00000000" w:rsidRPr="00000000">
        <w:rPr>
          <w:rtl w:val="0"/>
        </w:rPr>
      </w:r>
    </w:p>
    <w:p w:rsidR="00000000" w:rsidDel="00000000" w:rsidP="00000000" w:rsidRDefault="00000000" w:rsidRPr="00000000" w14:paraId="0000000B">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Hashing Code Tracing</w:t>
      </w:r>
    </w:p>
    <w:p w:rsidR="00000000" w:rsidDel="00000000" w:rsidP="00000000" w:rsidRDefault="00000000" w:rsidRPr="00000000" w14:paraId="0000000C">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Binary Search Tree Tracing</w:t>
      </w:r>
    </w:p>
    <w:p w:rsidR="00000000" w:rsidDel="00000000" w:rsidP="00000000" w:rsidRDefault="00000000" w:rsidRPr="00000000" w14:paraId="0000000D">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Graphs Code Writing</w:t>
      </w:r>
    </w:p>
    <w:p w:rsidR="00000000" w:rsidDel="00000000" w:rsidP="00000000" w:rsidRDefault="00000000" w:rsidRPr="00000000" w14:paraId="0000000E">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Tractability, P vs. NP</w:t>
      </w:r>
    </w:p>
    <w:p w:rsidR="00000000" w:rsidDel="00000000" w:rsidP="00000000" w:rsidRDefault="00000000" w:rsidRPr="00000000" w14:paraId="0000000F">
      <w:pPr>
        <w:spacing w:line="276" w:lineRule="auto"/>
        <w:rPr>
          <w:sz w:val="20"/>
          <w:szCs w:val="20"/>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rtl w:val="0"/>
        </w:rPr>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sz w:val="20"/>
          <w:szCs w:val="20"/>
        </w:rPr>
      </w:pPr>
      <w:r w:rsidDel="00000000" w:rsidR="00000000" w:rsidRPr="00000000">
        <w:rPr>
          <w:rtl w:val="0"/>
        </w:rPr>
      </w:r>
    </w:p>
    <w:p w:rsidR="00000000" w:rsidDel="00000000" w:rsidP="00000000" w:rsidRDefault="00000000" w:rsidRPr="00000000" w14:paraId="00000013">
      <w:pPr>
        <w:spacing w:line="276" w:lineRule="auto"/>
        <w:rPr>
          <w:sz w:val="20"/>
          <w:szCs w:val="20"/>
        </w:rPr>
      </w:pPr>
      <w:r w:rsidDel="00000000" w:rsidR="00000000" w:rsidRPr="00000000">
        <w:rPr>
          <w:rtl w:val="0"/>
        </w:rPr>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p w:rsidR="00000000" w:rsidDel="00000000" w:rsidP="00000000" w:rsidRDefault="00000000" w:rsidRPr="00000000" w14:paraId="0000001F">
      <w:pPr>
        <w:spacing w:line="276" w:lineRule="auto"/>
        <w:rPr>
          <w:sz w:val="20"/>
          <w:szCs w:val="20"/>
        </w:rPr>
      </w:pPr>
      <w:r w:rsidDel="00000000" w:rsidR="00000000" w:rsidRPr="00000000">
        <w:rPr>
          <w:rtl w:val="0"/>
        </w:rPr>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rtl w:val="0"/>
        </w:rPr>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spacing w:line="276" w:lineRule="auto"/>
        <w:rPr>
          <w:sz w:val="20"/>
          <w:szCs w:val="20"/>
        </w:rPr>
      </w:pPr>
      <w:r w:rsidDel="00000000" w:rsidR="00000000" w:rsidRPr="00000000">
        <w:rPr>
          <w:rtl w:val="0"/>
        </w:rPr>
      </w:r>
    </w:p>
    <w:p w:rsidR="00000000" w:rsidDel="00000000" w:rsidP="00000000" w:rsidRDefault="00000000" w:rsidRPr="00000000" w14:paraId="00000025">
      <w:pPr>
        <w:spacing w:line="276" w:lineRule="auto"/>
        <w:rPr>
          <w:sz w:val="20"/>
          <w:szCs w:val="20"/>
        </w:rPr>
      </w:pPr>
      <w:r w:rsidDel="00000000" w:rsidR="00000000" w:rsidRPr="00000000">
        <w:rPr>
          <w:rtl w:val="0"/>
        </w:rPr>
      </w:r>
    </w:p>
    <w:p w:rsidR="00000000" w:rsidDel="00000000" w:rsidP="00000000" w:rsidRDefault="00000000" w:rsidRPr="00000000" w14:paraId="00000026">
      <w:pPr>
        <w:spacing w:line="276" w:lineRule="auto"/>
        <w:rPr>
          <w:sz w:val="20"/>
          <w:szCs w:val="20"/>
        </w:rPr>
      </w:pPr>
      <w:r w:rsidDel="00000000" w:rsidR="00000000" w:rsidRPr="00000000">
        <w:rPr>
          <w:rtl w:val="0"/>
        </w:rPr>
      </w:r>
    </w:p>
    <w:p w:rsidR="00000000" w:rsidDel="00000000" w:rsidP="00000000" w:rsidRDefault="00000000" w:rsidRPr="00000000" w14:paraId="00000027">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28">
            <w:pP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29">
      <w:pPr>
        <w:pStyle w:val="Heading1"/>
        <w:spacing w:line="276" w:lineRule="auto"/>
        <w:rPr/>
      </w:pPr>
      <w:bookmarkStart w:colFirst="0" w:colLast="0" w:name="_gjdgxs" w:id="0"/>
      <w:bookmarkEnd w:id="0"/>
      <w:r w:rsidDel="00000000" w:rsidR="00000000" w:rsidRPr="00000000">
        <w:rPr>
          <w:rFonts w:ascii="EB Garamond" w:cs="EB Garamond" w:eastAsia="EB Garamond" w:hAnsi="EB Garamond"/>
          <w:b w:val="1"/>
          <w:sz w:val="28"/>
          <w:szCs w:val="28"/>
          <w:rtl w:val="0"/>
        </w:rPr>
        <w:t xml:space="preserve">Hashing Code Tracing</w:t>
      </w:r>
      <w:r w:rsidDel="00000000" w:rsidR="00000000" w:rsidRPr="00000000">
        <w:rPr>
          <w:rtl w:val="0"/>
        </w:rPr>
      </w:r>
    </w:p>
    <w:p w:rsidR="00000000" w:rsidDel="00000000" w:rsidP="00000000" w:rsidRDefault="00000000" w:rsidRPr="00000000" w14:paraId="0000002A">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Prof. Rivers wants to keep track of what fruits her friends like, and she decides a dictionary would be the best way to do this. She has collected data from her friends and has run these lines of code to initialize the dictionary using the hash function below. She stores the keys and values in a hashtable of length 5, as shown below.</w:t>
      </w:r>
    </w:p>
    <w:p w:rsidR="00000000" w:rsidDel="00000000" w:rsidP="00000000" w:rsidRDefault="00000000" w:rsidRPr="00000000" w14:paraId="0000002B">
      <w:pPr>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C">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Note: Remember we do hash(value) % size if the hash value is larger than the size of the table.</w:t>
      </w:r>
    </w:p>
    <w:p w:rsidR="00000000" w:rsidDel="00000000" w:rsidP="00000000" w:rsidRDefault="00000000" w:rsidRPr="00000000" w14:paraId="0000002D">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E">
      <w:pPr>
        <w:spacing w:line="240" w:lineRule="auto"/>
        <w:rPr>
          <w:rFonts w:ascii="Consolas" w:cs="Consolas" w:eastAsia="Consolas" w:hAnsi="Consolas"/>
          <w:color w:val="4a86e8"/>
        </w:rPr>
      </w:pPr>
      <w:r w:rsidDel="00000000" w:rsidR="00000000" w:rsidRPr="00000000">
        <w:rPr>
          <w:rFonts w:ascii="Consolas" w:cs="Consolas" w:eastAsia="Consolas" w:hAnsi="Consolas"/>
          <w:color w:val="4a86e8"/>
          <w:rtl w:val="0"/>
        </w:rPr>
        <w:t xml:space="preserve">def hash(s):</w:t>
      </w:r>
    </w:p>
    <w:p w:rsidR="00000000" w:rsidDel="00000000" w:rsidP="00000000" w:rsidRDefault="00000000" w:rsidRPr="00000000" w14:paraId="0000002F">
      <w:pPr>
        <w:spacing w:line="240" w:lineRule="auto"/>
        <w:rPr>
          <w:rFonts w:ascii="EB Garamond" w:cs="EB Garamond" w:eastAsia="EB Garamond" w:hAnsi="EB Garamond"/>
        </w:rPr>
      </w:pPr>
      <w:r w:rsidDel="00000000" w:rsidR="00000000" w:rsidRPr="00000000">
        <w:rPr>
          <w:rFonts w:ascii="Consolas" w:cs="Consolas" w:eastAsia="Consolas" w:hAnsi="Consolas"/>
          <w:color w:val="4a86e8"/>
          <w:rtl w:val="0"/>
        </w:rPr>
        <w:t xml:space="preserve">    return len(s)</w:t>
      </w:r>
      <w:r w:rsidDel="00000000" w:rsidR="00000000" w:rsidRPr="00000000">
        <w:rPr>
          <w:rtl w:val="0"/>
        </w:rPr>
      </w:r>
    </w:p>
    <w:p w:rsidR="00000000" w:rsidDel="00000000" w:rsidP="00000000" w:rsidRDefault="00000000" w:rsidRPr="00000000" w14:paraId="00000030">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1">
      <w:pPr>
        <w:spacing w:line="240" w:lineRule="auto"/>
        <w:rPr>
          <w:rFonts w:ascii="Consolas" w:cs="Consolas" w:eastAsia="Consolas" w:hAnsi="Consolas"/>
          <w:color w:val="4a86e8"/>
        </w:rPr>
      </w:pPr>
      <w:r w:rsidDel="00000000" w:rsidR="00000000" w:rsidRPr="00000000">
        <w:rPr>
          <w:rFonts w:ascii="Consolas" w:cs="Consolas" w:eastAsia="Consolas" w:hAnsi="Consolas"/>
          <w:color w:val="4a86e8"/>
          <w:rtl w:val="0"/>
        </w:rPr>
        <w:t xml:space="preserve">d = {}</w:t>
      </w:r>
    </w:p>
    <w:p w:rsidR="00000000" w:rsidDel="00000000" w:rsidP="00000000" w:rsidRDefault="00000000" w:rsidRPr="00000000" w14:paraId="00000032">
      <w:pPr>
        <w:spacing w:line="240" w:lineRule="auto"/>
        <w:rPr>
          <w:rFonts w:ascii="Consolas" w:cs="Consolas" w:eastAsia="Consolas" w:hAnsi="Consolas"/>
          <w:color w:val="4a86e8"/>
        </w:rPr>
      </w:pPr>
      <w:r w:rsidDel="00000000" w:rsidR="00000000" w:rsidRPr="00000000">
        <w:rPr>
          <w:rFonts w:ascii="Consolas" w:cs="Consolas" w:eastAsia="Consolas" w:hAnsi="Consolas"/>
          <w:color w:val="4a86e8"/>
          <w:rtl w:val="0"/>
        </w:rPr>
        <w:t xml:space="preserve">d["pineapple"] = 10</w:t>
      </w:r>
    </w:p>
    <w:p w:rsidR="00000000" w:rsidDel="00000000" w:rsidP="00000000" w:rsidRDefault="00000000" w:rsidRPr="00000000" w14:paraId="00000033">
      <w:pPr>
        <w:spacing w:line="240" w:lineRule="auto"/>
        <w:rPr>
          <w:rFonts w:ascii="Consolas" w:cs="Consolas" w:eastAsia="Consolas" w:hAnsi="Consolas"/>
          <w:color w:val="4a86e8"/>
        </w:rPr>
      </w:pPr>
      <w:r w:rsidDel="00000000" w:rsidR="00000000" w:rsidRPr="00000000">
        <w:rPr>
          <w:rFonts w:ascii="Consolas" w:cs="Consolas" w:eastAsia="Consolas" w:hAnsi="Consolas"/>
          <w:color w:val="4a86e8"/>
          <w:rtl w:val="0"/>
        </w:rPr>
        <w:t xml:space="preserve">d["pears"] = 7</w:t>
      </w:r>
    </w:p>
    <w:p w:rsidR="00000000" w:rsidDel="00000000" w:rsidP="00000000" w:rsidRDefault="00000000" w:rsidRPr="00000000" w14:paraId="00000034">
      <w:pPr>
        <w:spacing w:line="480" w:lineRule="auto"/>
        <w:rPr>
          <w:rFonts w:ascii="Consolas" w:cs="Consolas" w:eastAsia="Consolas" w:hAnsi="Consolas"/>
          <w:color w:val="4a86e8"/>
        </w:rPr>
      </w:pPr>
      <w:r w:rsidDel="00000000" w:rsidR="00000000" w:rsidRPr="00000000">
        <w:rPr>
          <w:rFonts w:ascii="Consolas" w:cs="Consolas" w:eastAsia="Consolas" w:hAnsi="Consolas"/>
          <w:color w:val="4a86e8"/>
          <w:rtl w:val="0"/>
        </w:rPr>
        <w:t xml:space="preserve">d["bananas"] = 14</w:t>
      </w:r>
    </w:p>
    <w:p w:rsidR="00000000" w:rsidDel="00000000" w:rsidP="00000000" w:rsidRDefault="00000000" w:rsidRPr="00000000" w14:paraId="00000035">
      <w:pPr>
        <w:spacing w:line="480" w:lineRule="auto"/>
        <w:rPr>
          <w:rFonts w:ascii="EB Garamond" w:cs="EB Garamond" w:eastAsia="EB Garamond" w:hAnsi="EB Garamond"/>
          <w:color w:val="4a86e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“pears” :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“bananas”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“pineapple” :  10</w:t>
            </w:r>
          </w:p>
          <w:p w:rsidR="00000000" w:rsidDel="00000000" w:rsidP="00000000" w:rsidRDefault="00000000" w:rsidRPr="00000000" w14:paraId="0000003B">
            <w:pPr>
              <w:widowControl w:val="0"/>
              <w:spacing w:line="240" w:lineRule="auto"/>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EB Garamond" w:cs="EB Garamond" w:eastAsia="EB Garamond" w:hAnsi="EB Garamond"/>
              </w:rPr>
            </w:pPr>
            <w:r w:rsidDel="00000000" w:rsidR="00000000" w:rsidRPr="00000000">
              <w:rPr>
                <w:rtl w:val="0"/>
              </w:rPr>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Bucket 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Bucket 1</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Bucket 2</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Bucket 3</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20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Bucket 4</w:t>
            </w:r>
          </w:p>
          <w:p w:rsidR="00000000" w:rsidDel="00000000" w:rsidP="00000000" w:rsidRDefault="00000000" w:rsidRPr="00000000" w14:paraId="00000042">
            <w:pPr>
              <w:widowControl w:val="0"/>
              <w:spacing w:after="200" w:line="240" w:lineRule="auto"/>
              <w:jc w:val="center"/>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43">
      <w:pPr>
        <w:numPr>
          <w:ilvl w:val="0"/>
          <w:numId w:val="4"/>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Prof. Rivers realizes she forgot that she also has 50 friends who love figs. </w:t>
      </w:r>
    </w:p>
    <w:p w:rsidR="00000000" w:rsidDel="00000000" w:rsidP="00000000" w:rsidRDefault="00000000" w:rsidRPr="00000000" w14:paraId="00000044">
      <w:pPr>
        <w:numPr>
          <w:ilvl w:val="0"/>
          <w:numId w:val="1"/>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line of code should she use to add this information to the dictionary? </w:t>
      </w:r>
    </w:p>
    <w:p w:rsidR="00000000" w:rsidDel="00000000" w:rsidP="00000000" w:rsidRDefault="00000000" w:rsidRPr="00000000" w14:paraId="00000045">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6">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Where will it be added in the hash table? </w:t>
      </w:r>
    </w:p>
    <w:p w:rsidR="00000000" w:rsidDel="00000000" w:rsidP="00000000" w:rsidRDefault="00000000" w:rsidRPr="00000000" w14:paraId="00000048">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9">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A">
      <w:pPr>
        <w:numPr>
          <w:ilvl w:val="0"/>
          <w:numId w:val="4"/>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makes this a bad hash function, and how can we make this hash function better? </w:t>
      </w:r>
      <w:r w:rsidDel="00000000" w:rsidR="00000000" w:rsidRPr="00000000">
        <w:rPr>
          <w:rtl w:val="0"/>
        </w:rPr>
      </w:r>
    </w:p>
    <w:p w:rsidR="00000000" w:rsidDel="00000000" w:rsidP="00000000" w:rsidRDefault="00000000" w:rsidRPr="00000000" w14:paraId="0000004B">
      <w:pPr>
        <w:spacing w:line="240" w:lineRule="auto"/>
        <w:ind w:left="720" w:firstLine="0"/>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4C">
      <w:pPr>
        <w:spacing w:line="240" w:lineRule="auto"/>
        <w:ind w:left="720" w:firstLine="0"/>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4D">
      <w:pPr>
        <w:spacing w:line="240" w:lineRule="auto"/>
        <w:ind w:left="720" w:firstLine="0"/>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4E">
      <w:pPr>
        <w:spacing w:line="240"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Prof. Rivers comes back to this dictionary later and wants to check if any of her friends like apples.  </w:t>
      </w:r>
    </w:p>
    <w:p w:rsidR="00000000" w:rsidDel="00000000" w:rsidP="00000000" w:rsidRDefault="00000000" w:rsidRPr="00000000" w14:paraId="00000050">
      <w:pPr>
        <w:numPr>
          <w:ilvl w:val="1"/>
          <w:numId w:val="4"/>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line of code should she run? </w:t>
      </w:r>
    </w:p>
    <w:p w:rsidR="00000000" w:rsidDel="00000000" w:rsidP="00000000" w:rsidRDefault="00000000" w:rsidRPr="00000000" w14:paraId="00000051">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2">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3">
      <w:pPr>
        <w:numPr>
          <w:ilvl w:val="1"/>
          <w:numId w:val="4"/>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Conceptually, how do we check if an element is in the hashtable? </w:t>
      </w:r>
    </w:p>
    <w:p w:rsidR="00000000" w:rsidDel="00000000" w:rsidP="00000000" w:rsidRDefault="00000000" w:rsidRPr="00000000" w14:paraId="00000054">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ab/>
        <w:t xml:space="preserve">hash(“apples”) = 6 % 5 = 1</w:t>
      </w:r>
    </w:p>
    <w:p w:rsidR="00000000" w:rsidDel="00000000" w:rsidP="00000000" w:rsidRDefault="00000000" w:rsidRPr="00000000" w14:paraId="00000055">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ab/>
      </w:r>
    </w:p>
    <w:p w:rsidR="00000000" w:rsidDel="00000000" w:rsidP="00000000" w:rsidRDefault="00000000" w:rsidRPr="00000000" w14:paraId="00000056">
      <w:pPr>
        <w:numPr>
          <w:ilvl w:val="0"/>
          <w:numId w:val="4"/>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would happen if Prof. Rivers tried to run these lines of code?</w:t>
      </w:r>
    </w:p>
    <w:p w:rsidR="00000000" w:rsidDel="00000000" w:rsidP="00000000" w:rsidRDefault="00000000" w:rsidRPr="00000000" w14:paraId="00000057">
      <w:pPr>
        <w:numPr>
          <w:ilvl w:val="1"/>
          <w:numId w:val="4"/>
        </w:numPr>
        <w:spacing w:line="240" w:lineRule="auto"/>
        <w:ind w:left="1440" w:hanging="360"/>
        <w:rPr>
          <w:rFonts w:ascii="EB Garamond" w:cs="EB Garamond" w:eastAsia="EB Garamond" w:hAnsi="EB Garamond"/>
        </w:rPr>
      </w:pPr>
      <w:r w:rsidDel="00000000" w:rsidR="00000000" w:rsidRPr="00000000">
        <w:rPr>
          <w:rFonts w:ascii="Consolas" w:cs="Consolas" w:eastAsia="Consolas" w:hAnsi="Consolas"/>
          <w:color w:val="4a86e8"/>
          <w:rtl w:val="0"/>
        </w:rPr>
        <w:t xml:space="preserve">print(d["bananas"])</w:t>
      </w:r>
    </w:p>
    <w:p w:rsidR="00000000" w:rsidDel="00000000" w:rsidP="00000000" w:rsidRDefault="00000000" w:rsidRPr="00000000" w14:paraId="00000058">
      <w:pPr>
        <w:spacing w:line="240" w:lineRule="auto"/>
        <w:rPr>
          <w:rFonts w:ascii="Consolas" w:cs="Consolas" w:eastAsia="Consolas" w:hAnsi="Consolas"/>
          <w:color w:val="4a86e8"/>
          <w:sz w:val="24"/>
          <w:szCs w:val="24"/>
        </w:rPr>
      </w:pPr>
      <w:r w:rsidDel="00000000" w:rsidR="00000000" w:rsidRPr="00000000">
        <w:rPr>
          <w:rFonts w:ascii="Consolas" w:cs="Consolas" w:eastAsia="Consolas" w:hAnsi="Consolas"/>
          <w:color w:val="4a86e8"/>
          <w:sz w:val="24"/>
          <w:szCs w:val="24"/>
          <w:rtl w:val="0"/>
        </w:rPr>
        <w:tab/>
        <w:tab/>
      </w:r>
    </w:p>
    <w:p w:rsidR="00000000" w:rsidDel="00000000" w:rsidP="00000000" w:rsidRDefault="00000000" w:rsidRPr="00000000" w14:paraId="00000059">
      <w:pPr>
        <w:spacing w:line="240" w:lineRule="auto"/>
        <w:ind w:left="1440" w:firstLine="0"/>
        <w:rPr>
          <w:rFonts w:ascii="Consolas" w:cs="Consolas" w:eastAsia="Consolas" w:hAnsi="Consolas"/>
          <w:color w:val="ff0000"/>
          <w:sz w:val="24"/>
          <w:szCs w:val="24"/>
        </w:rPr>
      </w:pPr>
      <w:r w:rsidDel="00000000" w:rsidR="00000000" w:rsidRPr="00000000">
        <w:rPr>
          <w:rtl w:val="0"/>
        </w:rPr>
      </w:r>
    </w:p>
    <w:p w:rsidR="00000000" w:rsidDel="00000000" w:rsidP="00000000" w:rsidRDefault="00000000" w:rsidRPr="00000000" w14:paraId="0000005A">
      <w:pPr>
        <w:numPr>
          <w:ilvl w:val="1"/>
          <w:numId w:val="4"/>
        </w:numPr>
        <w:spacing w:line="240" w:lineRule="auto"/>
        <w:ind w:left="1440" w:hanging="360"/>
        <w:rPr>
          <w:rFonts w:ascii="EB Garamond" w:cs="EB Garamond" w:eastAsia="EB Garamond" w:hAnsi="EB Garamond"/>
        </w:rPr>
      </w:pPr>
      <w:r w:rsidDel="00000000" w:rsidR="00000000" w:rsidRPr="00000000">
        <w:rPr>
          <w:rFonts w:ascii="Consolas" w:cs="Consolas" w:eastAsia="Consolas" w:hAnsi="Consolas"/>
          <w:color w:val="4a86e8"/>
          <w:rtl w:val="0"/>
        </w:rPr>
        <w:t xml:space="preserve">print(d[“pomegranate”])</w:t>
      </w:r>
    </w:p>
    <w:p w:rsidR="00000000" w:rsidDel="00000000" w:rsidP="00000000" w:rsidRDefault="00000000" w:rsidRPr="00000000" w14:paraId="0000005B">
      <w:pPr>
        <w:spacing w:line="240" w:lineRule="auto"/>
        <w:ind w:left="1440" w:firstLine="0"/>
        <w:rPr>
          <w:rFonts w:ascii="Consolas" w:cs="Consolas" w:eastAsia="Consolas" w:hAnsi="Consolas"/>
          <w:color w:val="ff0000"/>
          <w:sz w:val="24"/>
          <w:szCs w:val="24"/>
        </w:rPr>
      </w:pPr>
      <w:r w:rsidDel="00000000" w:rsidR="00000000" w:rsidRPr="00000000">
        <w:rPr>
          <w:rtl w:val="0"/>
        </w:rPr>
      </w:r>
    </w:p>
    <w:p w:rsidR="00000000" w:rsidDel="00000000" w:rsidP="00000000" w:rsidRDefault="00000000" w:rsidRPr="00000000" w14:paraId="0000005C">
      <w:pPr>
        <w:spacing w:line="240" w:lineRule="auto"/>
        <w:ind w:left="144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D">
      <w:pPr>
        <w:spacing w:line="240" w:lineRule="auto"/>
        <w:ind w:left="1440" w:firstLine="0"/>
        <w:rPr>
          <w:rFonts w:ascii="Consolas" w:cs="Consolas" w:eastAsia="Consolas" w:hAnsi="Consolas"/>
          <w:color w:val="4a86e8"/>
          <w:sz w:val="24"/>
          <w:szCs w:val="24"/>
        </w:rPr>
      </w:pPr>
      <w:r w:rsidDel="00000000" w:rsidR="00000000" w:rsidRPr="00000000">
        <w:rPr>
          <w:rtl w:val="0"/>
        </w:rPr>
      </w:r>
    </w:p>
    <w:p w:rsidR="00000000" w:rsidDel="00000000" w:rsidP="00000000" w:rsidRDefault="00000000" w:rsidRPr="00000000" w14:paraId="0000005E">
      <w:pPr>
        <w:numPr>
          <w:ilvl w:val="0"/>
          <w:numId w:val="4"/>
        </w:numPr>
        <w:spacing w:line="240" w:lineRule="auto"/>
        <w:ind w:left="720" w:hanging="360"/>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Describe a situation in which it would not be appropriate to use a hash table, and explain why.</w:t>
      </w:r>
    </w:p>
    <w:p w:rsidR="00000000" w:rsidDel="00000000" w:rsidP="00000000" w:rsidRDefault="00000000" w:rsidRPr="00000000" w14:paraId="0000005F">
      <w:pPr>
        <w:spacing w:line="240" w:lineRule="auto"/>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60">
      <w:pPr>
        <w:spacing w:line="240" w:lineRule="auto"/>
        <w:rPr>
          <w:rFonts w:ascii="EB Garamond" w:cs="EB Garamond" w:eastAsia="EB Garamond" w:hAnsi="EB 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spacing w:line="276" w:lineRule="auto"/>
        <w:rPr>
          <w:rFonts w:ascii="EB Garamond" w:cs="EB Garamond" w:eastAsia="EB Garamond" w:hAnsi="EB Garamond"/>
          <w:b w:val="1"/>
          <w:sz w:val="28"/>
          <w:szCs w:val="28"/>
        </w:rPr>
      </w:pPr>
      <w:bookmarkStart w:colFirst="0" w:colLast="0" w:name="_cprdd6nure7t" w:id="1"/>
      <w:bookmarkEnd w:id="1"/>
      <w:r w:rsidDel="00000000" w:rsidR="00000000" w:rsidRPr="00000000">
        <w:rPr>
          <w:rFonts w:ascii="EB Garamond" w:cs="EB Garamond" w:eastAsia="EB Garamond" w:hAnsi="EB Garamond"/>
          <w:b w:val="1"/>
          <w:sz w:val="28"/>
          <w:szCs w:val="28"/>
          <w:rtl w:val="0"/>
        </w:rPr>
        <w:t xml:space="preserve">Binary Search Tree Tracing</w:t>
      </w:r>
    </w:p>
    <w:p w:rsidR="00000000" w:rsidDel="00000000" w:rsidP="00000000" w:rsidRDefault="00000000" w:rsidRPr="00000000" w14:paraId="00000062">
      <w:pP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Pr>
        <w:drawing>
          <wp:inline distB="114300" distT="114300" distL="114300" distR="114300">
            <wp:extent cx="4293498" cy="3733476"/>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93498" cy="3733476"/>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6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constraints does a binary search tree follow ?</w:t>
      </w:r>
    </w:p>
    <w:p w:rsidR="00000000" w:rsidDel="00000000" w:rsidP="00000000" w:rsidRDefault="00000000" w:rsidRPr="00000000" w14:paraId="00000065">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elements would you look through to find the value 17?</w:t>
      </w:r>
    </w:p>
    <w:p w:rsidR="00000000" w:rsidDel="00000000" w:rsidP="00000000" w:rsidRDefault="00000000" w:rsidRPr="00000000" w14:paraId="00000067">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8">
      <w:pP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6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elements would you look through to find the value 11?</w:t>
      </w:r>
    </w:p>
    <w:p w:rsidR="00000000" w:rsidDel="00000000" w:rsidP="00000000" w:rsidRDefault="00000000" w:rsidRPr="00000000" w14:paraId="0000006A">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B">
      <w:pPr>
        <w:pStyle w:val="Heading1"/>
        <w:spacing w:line="276" w:lineRule="auto"/>
        <w:rPr>
          <w:rFonts w:ascii="EB Garamond" w:cs="EB Garamond" w:eastAsia="EB Garamond" w:hAnsi="EB Garamond"/>
          <w:b w:val="1"/>
          <w:sz w:val="28"/>
          <w:szCs w:val="28"/>
        </w:rPr>
      </w:pPr>
      <w:bookmarkStart w:colFirst="0" w:colLast="0" w:name="_nq7pj46heo3x" w:id="2"/>
      <w:bookmarkEnd w:id="2"/>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spacing w:line="276" w:lineRule="auto"/>
        <w:rPr>
          <w:rFonts w:ascii="EB Garamond" w:cs="EB Garamond" w:eastAsia="EB Garamond" w:hAnsi="EB Garamond"/>
          <w:b w:val="1"/>
          <w:sz w:val="28"/>
          <w:szCs w:val="28"/>
        </w:rPr>
      </w:pPr>
      <w:bookmarkStart w:colFirst="0" w:colLast="0" w:name="_afks4cobvkc5" w:id="3"/>
      <w:bookmarkEnd w:id="3"/>
      <w:r w:rsidDel="00000000" w:rsidR="00000000" w:rsidRPr="00000000">
        <w:rPr>
          <w:rFonts w:ascii="EB Garamond" w:cs="EB Garamond" w:eastAsia="EB Garamond" w:hAnsi="EB Garamond"/>
          <w:b w:val="1"/>
          <w:sz w:val="28"/>
          <w:szCs w:val="28"/>
          <w:rtl w:val="0"/>
        </w:rPr>
        <w:t xml:space="preserve">Graphs Code Writing</w:t>
      </w:r>
    </w:p>
    <w:p w:rsidR="00000000" w:rsidDel="00000000" w:rsidP="00000000" w:rsidRDefault="00000000" w:rsidRPr="00000000" w14:paraId="0000006D">
      <w:pPr>
        <w:widowControl w:val="0"/>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sz w:val="24"/>
          <w:szCs w:val="24"/>
        </w:rPr>
        <w:drawing>
          <wp:inline distB="114300" distT="114300" distL="114300" distR="114300">
            <wp:extent cx="3938588" cy="1950803"/>
            <wp:effectExtent b="0" l="0" r="0" t="0"/>
            <wp:docPr id="2" name="image2.png"/>
            <a:graphic>
              <a:graphicData uri="http://schemas.openxmlformats.org/drawingml/2006/picture">
                <pic:pic>
                  <pic:nvPicPr>
                    <pic:cNvPr id="0" name="image2.png"/>
                    <pic:cNvPicPr preferRelativeResize="0"/>
                  </pic:nvPicPr>
                  <pic:blipFill>
                    <a:blip r:embed="rId10"/>
                    <a:srcRect b="0" l="0" r="0" t="2773"/>
                    <a:stretch>
                      <a:fillRect/>
                    </a:stretch>
                  </pic:blipFill>
                  <pic:spPr>
                    <a:xfrm>
                      <a:off x="0" y="0"/>
                      <a:ext cx="3938588" cy="1950803"/>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0">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g = { </w:t>
      </w:r>
      <w:r w:rsidDel="00000000" w:rsidR="00000000" w:rsidRPr="00000000">
        <w:rPr>
          <w:rtl w:val="0"/>
        </w:rPr>
      </w:r>
    </w:p>
    <w:p w:rsidR="00000000" w:rsidDel="00000000" w:rsidP="00000000" w:rsidRDefault="00000000" w:rsidRPr="00000000" w14:paraId="00000071">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"A" : [ ["B", 5], ["G", 2] ],</w:t>
      </w:r>
      <w:r w:rsidDel="00000000" w:rsidR="00000000" w:rsidRPr="00000000">
        <w:rPr>
          <w:rtl w:val="0"/>
        </w:rPr>
      </w:r>
    </w:p>
    <w:p w:rsidR="00000000" w:rsidDel="00000000" w:rsidP="00000000" w:rsidRDefault="00000000" w:rsidRPr="00000000" w14:paraId="00000072">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"B" : [ ["A", 5], ["C", 3] ],</w:t>
      </w:r>
      <w:r w:rsidDel="00000000" w:rsidR="00000000" w:rsidRPr="00000000">
        <w:rPr>
          <w:rtl w:val="0"/>
        </w:rPr>
      </w:r>
    </w:p>
    <w:p w:rsidR="00000000" w:rsidDel="00000000" w:rsidP="00000000" w:rsidRDefault="00000000" w:rsidRPr="00000000" w14:paraId="00000073">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"C" : [ ["B", 3], ["H", 9] ],</w:t>
      </w:r>
      <w:r w:rsidDel="00000000" w:rsidR="00000000" w:rsidRPr="00000000">
        <w:rPr>
          <w:rtl w:val="0"/>
        </w:rPr>
      </w:r>
    </w:p>
    <w:p w:rsidR="00000000" w:rsidDel="00000000" w:rsidP="00000000" w:rsidRDefault="00000000" w:rsidRPr="00000000" w14:paraId="00000074">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"D" : [ ["F", 4] ],</w:t>
      </w:r>
      <w:r w:rsidDel="00000000" w:rsidR="00000000" w:rsidRPr="00000000">
        <w:rPr>
          <w:rtl w:val="0"/>
        </w:rPr>
      </w:r>
    </w:p>
    <w:p w:rsidR="00000000" w:rsidDel="00000000" w:rsidP="00000000" w:rsidRDefault="00000000" w:rsidRPr="00000000" w14:paraId="00000075">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"E" : [ ["G", 1], ["H", 7] ],</w:t>
      </w:r>
      <w:r w:rsidDel="00000000" w:rsidR="00000000" w:rsidRPr="00000000">
        <w:rPr>
          <w:rtl w:val="0"/>
        </w:rPr>
      </w:r>
    </w:p>
    <w:p w:rsidR="00000000" w:rsidDel="00000000" w:rsidP="00000000" w:rsidRDefault="00000000" w:rsidRPr="00000000" w14:paraId="00000076">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"F" : [ ["D", 4] ],</w:t>
      </w:r>
      <w:r w:rsidDel="00000000" w:rsidR="00000000" w:rsidRPr="00000000">
        <w:rPr>
          <w:rtl w:val="0"/>
        </w:rPr>
      </w:r>
    </w:p>
    <w:p w:rsidR="00000000" w:rsidDel="00000000" w:rsidP="00000000" w:rsidRDefault="00000000" w:rsidRPr="00000000" w14:paraId="00000077">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"G" : [ ["A", 2], ["E", 1], ["H", 2] ],</w:t>
      </w:r>
      <w:r w:rsidDel="00000000" w:rsidR="00000000" w:rsidRPr="00000000">
        <w:rPr>
          <w:rtl w:val="0"/>
        </w:rPr>
      </w:r>
    </w:p>
    <w:p w:rsidR="00000000" w:rsidDel="00000000" w:rsidP="00000000" w:rsidRDefault="00000000" w:rsidRPr="00000000" w14:paraId="00000078">
      <w:pPr>
        <w:widowControl w:val="0"/>
        <w:spacing w:line="240" w:lineRule="auto"/>
        <w:rPr>
          <w:sz w:val="20"/>
          <w:szCs w:val="20"/>
        </w:rPr>
      </w:pPr>
      <w:r w:rsidDel="00000000" w:rsidR="00000000" w:rsidRPr="00000000">
        <w:rPr>
          <w:rFonts w:ascii="Consolas" w:cs="Consolas" w:eastAsia="Consolas" w:hAnsi="Consolas"/>
          <w:color w:val="4472c4"/>
          <w:sz w:val="20"/>
          <w:szCs w:val="20"/>
          <w:rtl w:val="0"/>
        </w:rPr>
        <w:t xml:space="preserve">      "H" : [ ["C", 9], ["E", 7], ["G", 2] ]</w:t>
      </w:r>
      <w:r w:rsidDel="00000000" w:rsidR="00000000" w:rsidRPr="00000000">
        <w:rPr>
          <w:rtl w:val="0"/>
        </w:rPr>
      </w:r>
    </w:p>
    <w:p w:rsidR="00000000" w:rsidDel="00000000" w:rsidP="00000000" w:rsidRDefault="00000000" w:rsidRPr="00000000" w14:paraId="00000079">
      <w:pPr>
        <w:widowControl w:val="0"/>
        <w:spacing w:line="240" w:lineRule="auto"/>
        <w:rPr>
          <w:rFonts w:ascii="Consolas" w:cs="Consolas" w:eastAsia="Consolas" w:hAnsi="Consolas"/>
          <w:color w:val="4472c4"/>
          <w:sz w:val="18"/>
          <w:szCs w:val="18"/>
        </w:rPr>
      </w:pPr>
      <w:r w:rsidDel="00000000" w:rsidR="00000000" w:rsidRPr="00000000">
        <w:rPr>
          <w:rFonts w:ascii="Consolas" w:cs="Consolas" w:eastAsia="Consolas" w:hAnsi="Consolas"/>
          <w:color w:val="4472c4"/>
          <w:sz w:val="18"/>
          <w:szCs w:val="18"/>
          <w:rtl w:val="0"/>
        </w:rPr>
        <w:t xml:space="preserve">     </w:t>
      </w:r>
    </w:p>
    <w:p w:rsidR="00000000" w:rsidDel="00000000" w:rsidP="00000000" w:rsidRDefault="00000000" w:rsidRPr="00000000" w14:paraId="0000007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EB Garamond" w:cs="EB Garamond" w:eastAsia="EB Garamond" w:hAnsi="EB Garamond"/>
          <w:sz w:val="24"/>
          <w:szCs w:val="24"/>
          <w:rtl w:val="0"/>
        </w:rPr>
        <w:t xml:space="preserve">Given an undirected, weighted graph g, write the function </w:t>
      </w:r>
      <w:r w:rsidDel="00000000" w:rsidR="00000000" w:rsidRPr="00000000">
        <w:rPr>
          <w:rFonts w:ascii="EB Garamond" w:cs="EB Garamond" w:eastAsia="EB Garamond" w:hAnsi="EB Garamond"/>
          <w:b w:val="1"/>
          <w:sz w:val="24"/>
          <w:szCs w:val="24"/>
          <w:rtl w:val="0"/>
        </w:rPr>
        <w:t xml:space="preserve">sumWeights </w:t>
      </w:r>
      <w:r w:rsidDel="00000000" w:rsidR="00000000" w:rsidRPr="00000000">
        <w:rPr>
          <w:rFonts w:ascii="EB Garamond" w:cs="EB Garamond" w:eastAsia="EB Garamond" w:hAnsi="EB Garamond"/>
          <w:sz w:val="24"/>
          <w:szCs w:val="24"/>
          <w:rtl w:val="0"/>
        </w:rPr>
        <w:t xml:space="preserve">that returns the sum of all the weights in the graph. For example, sumWeights(g) = 33.</w:t>
      </w:r>
      <w:r w:rsidDel="00000000" w:rsidR="00000000" w:rsidRPr="00000000">
        <w:rPr>
          <w:rtl w:val="0"/>
        </w:rPr>
      </w:r>
    </w:p>
    <w:p w:rsidR="00000000" w:rsidDel="00000000" w:rsidP="00000000" w:rsidRDefault="00000000" w:rsidRPr="00000000" w14:paraId="0000007C">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D">
      <w:pPr>
        <w:spacing w:line="276" w:lineRule="auto"/>
        <w:rPr>
          <w:rFonts w:ascii="EB Garamond" w:cs="EB Garamond" w:eastAsia="EB Garamond" w:hAnsi="EB Garamond"/>
          <w:color w:val="ff9900"/>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spacing w:line="276"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Tractability and P vs. NP</w:t>
      </w:r>
    </w:p>
    <w:p w:rsidR="00000000" w:rsidDel="00000000" w:rsidP="00000000" w:rsidRDefault="00000000" w:rsidRPr="00000000" w14:paraId="0000007F">
      <w:pPr>
        <w:spacing w:line="276"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Notes:</w:t>
      </w:r>
    </w:p>
    <w:p w:rsidR="00000000" w:rsidDel="00000000" w:rsidP="00000000" w:rsidRDefault="00000000" w:rsidRPr="00000000" w14:paraId="00000080">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1">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2">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3">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4">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5">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6">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7">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8">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9">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A">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B">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C">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D">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E">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F">
      <w:pPr>
        <w:rPr>
          <w:rFonts w:ascii="EB Garamond" w:cs="EB Garamond" w:eastAsia="EB Garamond" w:hAnsi="EB Garamond"/>
          <w:sz w:val="24"/>
          <w:szCs w:val="24"/>
        </w:rPr>
      </w:pPr>
      <w:r w:rsidDel="00000000" w:rsidR="00000000" w:rsidRPr="00000000">
        <w:rPr>
          <w:rtl w:val="0"/>
        </w:rPr>
      </w:r>
    </w:p>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850"/>
        <w:gridCol w:w="4080"/>
        <w:tblGridChange w:id="0">
          <w:tblGrid>
            <w:gridCol w:w="1710"/>
            <w:gridCol w:w="2850"/>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900" w:firstLine="0"/>
              <w:jc w:val="center"/>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Verifying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EB Garamond" w:cs="EB Garamond" w:eastAsia="EB Garamond" w:hAnsi="EB Garamond"/>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Solving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EB Garamond" w:cs="EB Garamond" w:eastAsia="EB Garamond" w:hAnsi="EB Garamond"/>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99">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9A">
      <w:pPr>
        <w:spacing w:line="276"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9B">
      <w:pPr>
        <w:spacing w:line="276"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9C">
      <w:pPr>
        <w:spacing w:line="276"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True/False Questions:</w:t>
      </w:r>
    </w:p>
    <w:p w:rsidR="00000000" w:rsidDel="00000000" w:rsidP="00000000" w:rsidRDefault="00000000" w:rsidRPr="00000000" w14:paraId="0000009D">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 can solve problems in P in polynomial time</w:t>
        <w:tab/>
        <w:tab/>
        <w:tab/>
        <w:tab/>
        <w:tab/>
        <w:tab/>
        <w:tab/>
        <w:t xml:space="preserve">[T</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sz w:val="24"/>
          <w:szCs w:val="24"/>
          <w:rtl w:val="0"/>
        </w:rPr>
        <w:t xml:space="preserve">/ F]</w:t>
      </w:r>
    </w:p>
    <w:p w:rsidR="00000000" w:rsidDel="00000000" w:rsidP="00000000" w:rsidRDefault="00000000" w:rsidRPr="00000000" w14:paraId="0000009E">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 can solve problems in NP in polynomial time</w:t>
        <w:tab/>
        <w:tab/>
        <w:tab/>
        <w:tab/>
        <w:tab/>
        <w:tab/>
        <w:t xml:space="preserve">[T / F]</w:t>
      </w:r>
    </w:p>
    <w:p w:rsidR="00000000" w:rsidDel="00000000" w:rsidP="00000000" w:rsidRDefault="00000000" w:rsidRPr="00000000" w14:paraId="0000009F">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Some intractable problems are in P</w:t>
        <w:tab/>
        <w:tab/>
        <w:tab/>
        <w:tab/>
        <w:tab/>
        <w:tab/>
        <w:tab/>
        <w:tab/>
        <w:t xml:space="preserve">[T / F]</w:t>
      </w:r>
      <w:r w:rsidDel="00000000" w:rsidR="00000000" w:rsidRPr="00000000">
        <w:rPr>
          <w:rtl w:val="0"/>
        </w:rPr>
      </w:r>
    </w:p>
    <w:p w:rsidR="00000000" w:rsidDel="00000000" w:rsidP="00000000" w:rsidRDefault="00000000" w:rsidRPr="00000000" w14:paraId="000000A0">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All problems in P are in NP </w:t>
        <w:tab/>
        <w:tab/>
        <w:tab/>
        <w:tab/>
        <w:tab/>
        <w:tab/>
        <w:tab/>
        <w:tab/>
        <w:tab/>
        <w:t xml:space="preserve">[T / F]</w:t>
      </w:r>
      <w:r w:rsidDel="00000000" w:rsidR="00000000" w:rsidRPr="00000000">
        <w:rPr>
          <w:rtl w:val="0"/>
        </w:rPr>
      </w:r>
    </w:p>
    <w:p w:rsidR="00000000" w:rsidDel="00000000" w:rsidP="00000000" w:rsidRDefault="00000000" w:rsidRPr="00000000" w14:paraId="000000A1">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Linear Search is in NP </w:t>
        <w:tab/>
        <w:tab/>
        <w:tab/>
        <w:tab/>
        <w:tab/>
        <w:tab/>
        <w:tab/>
        <w:tab/>
        <w:tab/>
        <w:tab/>
        <w:t xml:space="preserve">[T / F]</w:t>
      </w:r>
      <w:r w:rsidDel="00000000" w:rsidR="00000000" w:rsidRPr="00000000">
        <w:rPr>
          <w:rtl w:val="0"/>
        </w:rPr>
      </w:r>
    </w:p>
    <w:p w:rsidR="00000000" w:rsidDel="00000000" w:rsidP="00000000" w:rsidRDefault="00000000" w:rsidRPr="00000000" w14:paraId="000000A2">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Puzzle solving is in NP </w:t>
        <w:tab/>
        <w:tab/>
        <w:tab/>
        <w:tab/>
        <w:tab/>
        <w:tab/>
        <w:tab/>
        <w:tab/>
        <w:tab/>
        <w:tab/>
        <w:t xml:space="preserve">[T</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sz w:val="24"/>
          <w:szCs w:val="24"/>
          <w:rtl w:val="0"/>
        </w:rPr>
        <w:t xml:space="preserve">/ F]</w:t>
      </w:r>
      <w:r w:rsidDel="00000000" w:rsidR="00000000" w:rsidRPr="00000000">
        <w:rPr>
          <w:rtl w:val="0"/>
        </w:rPr>
      </w:r>
    </w:p>
    <w:p w:rsidR="00000000" w:rsidDel="00000000" w:rsidP="00000000" w:rsidRDefault="00000000" w:rsidRPr="00000000" w14:paraId="000000A3">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Exam Scheduling is in P </w:t>
        <w:tab/>
        <w:tab/>
        <w:tab/>
        <w:tab/>
        <w:tab/>
        <w:tab/>
        <w:tab/>
        <w:tab/>
        <w:tab/>
        <w:t xml:space="preserve">[T / F]</w:t>
      </w:r>
      <w:r w:rsidDel="00000000" w:rsidR="00000000" w:rsidRPr="00000000">
        <w:rPr>
          <w:rtl w:val="0"/>
        </w:rPr>
      </w:r>
    </w:p>
    <w:p w:rsidR="00000000" w:rsidDel="00000000" w:rsidP="00000000" w:rsidRDefault="00000000" w:rsidRPr="00000000" w14:paraId="000000A4">
      <w:pPr>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If you can find a tractable solution to any useful NP problem, you prove P=NP </w:t>
        <w:tab/>
        <w:tab/>
        <w:t xml:space="preserve">[T / F]</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forms/d/e/1FAIpQLSeqolgr3QWloYgmpr9f1K_7jOpl-jE32QsDAzYGrUHVQM240A/viewform?usp=header" TargetMode="External"/><Relationship Id="rId7" Type="http://schemas.openxmlformats.org/officeDocument/2006/relationships/hyperlink" Target="https://docs.google.com/forms/d/e/1FAIpQLSdt1Y_175BaVBAzjEYAMg5F0xDbtlDe5rJ4Y5eDhCiNzClimw/viewform?usp=header" TargetMode="External"/><Relationship Id="rId8" Type="http://schemas.openxmlformats.org/officeDocument/2006/relationships/hyperlink" Target="https://docs.google.com/forms/d/e/1FAIpQLSdmDI_O2QXLQlB5byfC3QhWzUwTaNenNC3Bdk3BVdoXUyJWB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