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03</w:t>
        <w:tab/>
        <w:tab/>
        <w:tab/>
        <w:tab/>
        <w:tab/>
        <w:tab/>
        <w:tab/>
        <w:tab/>
        <w:tab/>
        <w:t xml:space="preserve">Date: 09/14/2023 </w:t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52"/>
                <w:szCs w:val="52"/>
                <w:rtl w:val="0"/>
              </w:rPr>
              <w:t xml:space="preserve">15-110 Recitation Week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2"/>
          <w:szCs w:val="32"/>
          <w:rtl w:val="0"/>
        </w:rPr>
        <w:t xml:space="preserve">Reminders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2 due Monday 2/06  at Noon EDT!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your email if a TA can’t find you during OH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HW 1 grades are out! 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1 and HW1 Revisions (+Ex revisions) due 9/19 at Noon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For recitation today: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line="240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There is a starter code file on the website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line="240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Recitation feedback fo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rm: </w:t>
      </w: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https://forms.gle/MsTcE2TCpwYBvx7U7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2"/>
          <w:szCs w:val="32"/>
          <w:rtl w:val="0"/>
        </w:rPr>
        <w:t xml:space="preserve">Overview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Debugging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line="240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Timed Function Practice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00" w:line="240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Circuits and Gates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50"/>
                <w:szCs w:val="5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Style w:val="Heading1"/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DEBUGGING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42.8568" w:lineRule="auto"/>
        <w:ind w:left="720" w:hanging="360"/>
        <w:rPr>
          <w:b w:val="0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Rubber Duck Debugging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</w:rPr>
        <w:drawing>
          <wp:inline distB="114300" distT="114300" distL="114300" distR="114300">
            <wp:extent cx="511969" cy="42742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7457" l="10130" r="10784" t="16534"/>
                    <a:stretch>
                      <a:fillRect/>
                    </a:stretch>
                  </pic:blipFill>
                  <pic:spPr>
                    <a:xfrm>
                      <a:off x="0" y="0"/>
                      <a:ext cx="511969" cy="4274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42.8568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42.8568" w:lineRule="auto"/>
        <w:ind w:left="720" w:hanging="360"/>
        <w:rPr>
          <w:b w:val="0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Printing and Experimenting</w:t>
      </w:r>
    </w:p>
    <w:p w:rsidR="00000000" w:rsidDel="00000000" w:rsidP="00000000" w:rsidRDefault="00000000" w:rsidRPr="00000000" w14:paraId="0000002F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342.8568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Thorough Tracing</w:t>
      </w:r>
    </w:p>
    <w:p w:rsidR="00000000" w:rsidDel="00000000" w:rsidP="00000000" w:rsidRDefault="00000000" w:rsidRPr="00000000" w14:paraId="00000034">
      <w:pPr>
        <w:spacing w:line="342.8568" w:lineRule="auto"/>
        <w:ind w:left="0" w:firstLine="0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42.8568" w:lineRule="auto"/>
        <w:ind w:left="0" w:firstLine="0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42.8568" w:lineRule="auto"/>
        <w:ind w:left="0" w:firstLine="0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42.8568" w:lineRule="auto"/>
        <w:ind w:left="0" w:firstLine="0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42.8568" w:lineRule="auto"/>
        <w:ind w:left="0" w:firstLine="0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Catch the Error:</w:t>
      </w:r>
    </w:p>
    <w:p w:rsidR="00000000" w:rsidDel="00000000" w:rsidP="00000000" w:rsidRDefault="00000000" w:rsidRPr="00000000" w14:paraId="00000039">
      <w:pPr>
        <w:spacing w:line="342.8568" w:lineRule="auto"/>
        <w:ind w:lef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These are also in the starter file, with some additional code to help you.</w:t>
      </w:r>
    </w:p>
    <w:p w:rsidR="00000000" w:rsidDel="00000000" w:rsidP="00000000" w:rsidRDefault="00000000" w:rsidRPr="00000000" w14:paraId="0000003A">
      <w:pPr>
        <w:spacing w:line="342.8568" w:lineRule="auto"/>
        <w:ind w:lef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For each function, specify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the type of error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(syntax/runtime/logical), 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error name,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and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what the error means.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def computeIntAverage(x, y, z):</w:t>
      </w:r>
    </w:p>
    <w:p w:rsidR="00000000" w:rsidDel="00000000" w:rsidP="00000000" w:rsidRDefault="00000000" w:rsidRPr="00000000" w14:paraId="0000003C">
      <w:pPr>
        <w:spacing w:line="240" w:lineRule="auto"/>
        <w:ind w:left="72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 sum = x + y + z</w:t>
      </w:r>
    </w:p>
    <w:p w:rsidR="00000000" w:rsidDel="00000000" w:rsidP="00000000" w:rsidRDefault="00000000" w:rsidRPr="00000000" w14:paraId="0000003D">
      <w:pPr>
        <w:spacing w:line="240" w:lineRule="auto"/>
        <w:ind w:left="72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 count = 3</w:t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 return sum // count</w:t>
      </w:r>
    </w:p>
    <w:p w:rsidR="00000000" w:rsidDel="00000000" w:rsidP="00000000" w:rsidRDefault="00000000" w:rsidRPr="00000000" w14:paraId="0000003F">
      <w:pPr>
        <w:spacing w:line="240" w:lineRule="auto"/>
        <w:ind w:left="72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print(computeIntAverage(5, “6”, 7))</w:t>
      </w:r>
    </w:p>
    <w:p w:rsidR="00000000" w:rsidDel="00000000" w:rsidP="00000000" w:rsidRDefault="00000000" w:rsidRPr="00000000" w14:paraId="00000040">
      <w:pPr>
        <w:ind w:lef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6975"/>
        <w:tblGridChange w:id="0">
          <w:tblGrid>
            <w:gridCol w:w="1665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What it means: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240" w:lineRule="auto"/>
        <w:ind w:left="720" w:hanging="360"/>
        <w:rPr>
          <w:rFonts w:ascii="Consolas" w:cs="Consolas" w:eastAsia="Consolas" w:hAnsi="Consolas"/>
          <w:color w:val="666666"/>
        </w:rPr>
      </w:pPr>
      <w:r w:rsidDel="00000000" w:rsidR="00000000" w:rsidRPr="00000000">
        <w:rPr>
          <w:rFonts w:ascii="Consolas" w:cs="Consolas" w:eastAsia="Consolas" w:hAnsi="Consolas"/>
          <w:color w:val="666666"/>
          <w:rtl w:val="0"/>
        </w:rPr>
        <w:t xml:space="preserve"># leaving is a boolean that tells us if we should say hello or goodbye</w:t>
      </w:r>
    </w:p>
    <w:p w:rsidR="00000000" w:rsidDel="00000000" w:rsidP="00000000" w:rsidRDefault="00000000" w:rsidRPr="00000000" w14:paraId="00000049">
      <w:pPr>
        <w:spacing w:line="240" w:lineRule="auto"/>
        <w:ind w:left="72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def sayHelloOrGoodbye(leaving, name):</w:t>
      </w:r>
    </w:p>
    <w:p w:rsidR="00000000" w:rsidDel="00000000" w:rsidP="00000000" w:rsidRDefault="00000000" w:rsidRPr="00000000" w14:paraId="0000004A">
      <w:pPr>
        <w:spacing w:line="240" w:lineRule="auto"/>
        <w:ind w:left="72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ab/>
        <w:t xml:space="preserve">if leaving == True:</w:t>
      </w:r>
    </w:p>
    <w:p w:rsidR="00000000" w:rsidDel="00000000" w:rsidP="00000000" w:rsidRDefault="00000000" w:rsidRPr="00000000" w14:paraId="0000004B">
      <w:pPr>
        <w:spacing w:line="240" w:lineRule="auto"/>
        <w:ind w:left="72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ab/>
        <w:tab/>
        <w:t xml:space="preserve">return “Hello ”+ name</w:t>
      </w:r>
    </w:p>
    <w:p w:rsidR="00000000" w:rsidDel="00000000" w:rsidP="00000000" w:rsidRDefault="00000000" w:rsidRPr="00000000" w14:paraId="0000004C">
      <w:pPr>
        <w:spacing w:line="240" w:lineRule="auto"/>
        <w:ind w:left="72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ab/>
        <w:t xml:space="preserve">else:</w:t>
      </w:r>
    </w:p>
    <w:p w:rsidR="00000000" w:rsidDel="00000000" w:rsidP="00000000" w:rsidRDefault="00000000" w:rsidRPr="00000000" w14:paraId="0000004D">
      <w:pPr>
        <w:spacing w:line="240" w:lineRule="auto"/>
        <w:ind w:left="72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ab/>
        <w:tab/>
        <w:t xml:space="preserve">return “Goodbye, ”+ name+ “, and have a great day!</w:t>
      </w:r>
    </w:p>
    <w:p w:rsidR="00000000" w:rsidDel="00000000" w:rsidP="00000000" w:rsidRDefault="00000000" w:rsidRPr="00000000" w14:paraId="0000004E">
      <w:pPr>
        <w:ind w:lef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6975"/>
        <w:tblGridChange w:id="0">
          <w:tblGrid>
            <w:gridCol w:w="1665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What it means: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EB Garamond" w:cs="EB Garamond" w:eastAsia="EB Garamond" w:hAnsi="EB Garamond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EB Garamond" w:cs="EB Garamond" w:eastAsia="EB Garamond" w:hAnsi="EB Garamond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EB Garamond" w:cs="EB Garamond" w:eastAsia="EB Garamond" w:hAnsi="EB Garamond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EB Garamond" w:cs="EB Garamond" w:eastAsia="EB Garamond" w:hAnsi="EB Garamond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40" w:lineRule="auto"/>
        <w:ind w:left="720" w:hanging="36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import math</w:t>
      </w:r>
    </w:p>
    <w:p w:rsidR="00000000" w:rsidDel="00000000" w:rsidP="00000000" w:rsidRDefault="00000000" w:rsidRPr="00000000" w14:paraId="0000005A">
      <w:pPr>
        <w:spacing w:line="240" w:lineRule="auto"/>
        <w:ind w:left="720" w:firstLine="0"/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72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def circleArea(x0, y0, x1, y1):</w:t>
      </w:r>
    </w:p>
    <w:p w:rsidR="00000000" w:rsidDel="00000000" w:rsidP="00000000" w:rsidRDefault="00000000" w:rsidRPr="00000000" w14:paraId="0000005C">
      <w:pPr>
        <w:spacing w:line="240" w:lineRule="auto"/>
        <w:ind w:left="720" w:firstLine="0"/>
        <w:rPr>
          <w:rFonts w:ascii="Consolas" w:cs="Consolas" w:eastAsia="Consolas" w:hAnsi="Consolas"/>
          <w:color w:val="ff0000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minRad = x_1 - x0 / 2</w:t>
      </w:r>
      <w:r w:rsidDel="00000000" w:rsidR="00000000" w:rsidRPr="00000000">
        <w:rPr>
          <w:rFonts w:ascii="Consolas" w:cs="Consolas" w:eastAsia="Consolas" w:hAnsi="Consolas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line="240" w:lineRule="auto"/>
        <w:ind w:left="720" w:firstLine="0"/>
        <w:rPr>
          <w:rFonts w:ascii="Consolas" w:cs="Consolas" w:eastAsia="Consolas" w:hAnsi="Consolas"/>
          <w:color w:val="ff0000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maxRad = y1 - y0 /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72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area = math.pi * minRad * maxRad</w:t>
      </w:r>
    </w:p>
    <w:p w:rsidR="00000000" w:rsidDel="00000000" w:rsidP="00000000" w:rsidRDefault="00000000" w:rsidRPr="00000000" w14:paraId="0000005F">
      <w:pPr>
        <w:spacing w:line="240" w:lineRule="auto"/>
        <w:ind w:left="72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return area</w:t>
      </w:r>
    </w:p>
    <w:p w:rsidR="00000000" w:rsidDel="00000000" w:rsidP="00000000" w:rsidRDefault="00000000" w:rsidRPr="00000000" w14:paraId="00000060">
      <w:pPr>
        <w:ind w:left="72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6975"/>
        <w:tblGridChange w:id="0">
          <w:tblGrid>
            <w:gridCol w:w="1665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What it means: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aij7j5y8xg5m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pq3iwqhwf5fo" w:id="2"/>
      <w:bookmarkEnd w:id="2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TIMED </w:t>
      </w: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FUNCTION PRACTICE</w:t>
      </w:r>
    </w:p>
    <w:p w:rsidR="00000000" w:rsidDel="00000000" w:rsidP="00000000" w:rsidRDefault="00000000" w:rsidRPr="00000000" w14:paraId="00000069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To help prepare for the exam, we will use this as a practice for writing code with a time limit. You will have 7 minutes to write the code independently (your TAs will help time this for you). Take out a piece of paper and pen (not in Thonny) and write the code in paper, to simulate an exam environment.</w:t>
      </w:r>
    </w:p>
    <w:p w:rsidR="00000000" w:rsidDel="00000000" w:rsidP="00000000" w:rsidRDefault="00000000" w:rsidRPr="00000000" w14:paraId="0000006A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EB Garamond" w:cs="EB Garamond" w:eastAsia="EB Garamond" w:hAnsi="EB Garamond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You’re a professor trying to get through exam grading during finals week. Unfortunately, you’re the only instructor and there are just too many exams to grade. You realize that you can create a function that decides each student’s grade based on how many pages their exam is and the last number of their student ID.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You end up with this grading scale (the student will fail if they turn in 0 pages):</w:t>
      </w:r>
    </w:p>
    <w:p w:rsidR="00000000" w:rsidDel="00000000" w:rsidP="00000000" w:rsidRDefault="00000000" w:rsidRPr="00000000" w14:paraId="0000006E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Number of Pages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Last Digit of Student ID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Grade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More than 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Even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More than 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Odd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4 and under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Even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4 and under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Odd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-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F</w:t>
            </w:r>
          </w:p>
        </w:tc>
      </w:tr>
    </w:tbl>
    <w:p w:rsidR="00000000" w:rsidDel="00000000" w:rsidP="00000000" w:rsidRDefault="00000000" w:rsidRPr="00000000" w14:paraId="00000081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the function studentGrade(numPage, studentID) that takes in the number of pages that the exam is and the student’s full ID number and implement the above grading scale.</w:t>
      </w:r>
    </w:p>
    <w:p w:rsidR="00000000" w:rsidDel="00000000" w:rsidP="00000000" w:rsidRDefault="00000000" w:rsidRPr="00000000" w14:paraId="00000083">
      <w:pPr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Note: You should nest if statements within the function and return early when necessary.</w:t>
      </w:r>
    </w:p>
    <w:p w:rsidR="00000000" w:rsidDel="00000000" w:rsidP="00000000" w:rsidRDefault="00000000" w:rsidRPr="00000000" w14:paraId="00000084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Ex: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studentGrade(2, 123456) = “C”</w:t>
      </w:r>
    </w:p>
    <w:p w:rsidR="00000000" w:rsidDel="00000000" w:rsidP="00000000" w:rsidRDefault="00000000" w:rsidRPr="00000000" w14:paraId="00000086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studentGrade(5, 111112) = “A”</w:t>
      </w:r>
    </w:p>
    <w:p w:rsidR="00000000" w:rsidDel="00000000" w:rsidP="00000000" w:rsidRDefault="00000000" w:rsidRPr="00000000" w14:paraId="00000087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EB Garamond" w:cs="EB Garamond" w:eastAsia="EB Garamond" w:hAnsi="EB Garamond"/>
          <w:i w:val="1"/>
        </w:rPr>
      </w:pPr>
      <w:r w:rsidDel="00000000" w:rsidR="00000000" w:rsidRPr="00000000">
        <w:rPr>
          <w:rFonts w:ascii="EB Garamond" w:cs="EB Garamond" w:eastAsia="EB Garamond" w:hAnsi="EB Garamond"/>
          <w:i w:val="1"/>
          <w:rtl w:val="0"/>
        </w:rPr>
        <w:t xml:space="preserve">…write your code on the next page</w:t>
      </w:r>
    </w:p>
    <w:p w:rsidR="00000000" w:rsidDel="00000000" w:rsidP="00000000" w:rsidRDefault="00000000" w:rsidRPr="00000000" w14:paraId="0000008B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qd7bv0yahhdd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el46kvivpnx7" w:id="4"/>
      <w:bookmarkEnd w:id="4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CIRCUITS AND GATES</w:t>
      </w:r>
    </w:p>
    <w:p w:rsidR="00000000" w:rsidDel="00000000" w:rsidP="00000000" w:rsidRDefault="00000000" w:rsidRPr="00000000" w14:paraId="000000BC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42.8568" w:lineRule="auto"/>
        <w:rPr>
          <w:rFonts w:ascii="EB Garamond" w:cs="EB Garamond" w:eastAsia="EB Garamond" w:hAnsi="EB Garamond"/>
          <w:sz w:val="23"/>
          <w:szCs w:val="23"/>
        </w:rPr>
      </w:pPr>
      <w:r w:rsidDel="00000000" w:rsidR="00000000" w:rsidRPr="00000000">
        <w:rPr>
          <w:rFonts w:ascii="EB Garamond" w:cs="EB Garamond" w:eastAsia="EB Garamond" w:hAnsi="EB Garamond"/>
          <w:sz w:val="23"/>
          <w:szCs w:val="23"/>
          <w:rtl w:val="0"/>
        </w:rPr>
        <w:t xml:space="preserve">Write the equivalent Boolean expression demonstrated by the circuit:</w:t>
      </w:r>
    </w:p>
    <w:p w:rsidR="00000000" w:rsidDel="00000000" w:rsidP="00000000" w:rsidRDefault="00000000" w:rsidRPr="00000000" w14:paraId="000000BE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</w:rPr>
        <w:drawing>
          <wp:inline distB="114300" distT="114300" distL="114300" distR="114300">
            <wp:extent cx="4819650" cy="21240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12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342.8568" w:lineRule="auto"/>
        <w:rPr>
          <w:rFonts w:ascii="EB Garamond" w:cs="EB Garamond" w:eastAsia="EB Garamond" w:hAnsi="EB Garamon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42.8568" w:lineRule="auto"/>
        <w:rPr>
          <w:rFonts w:ascii="EB Garamond" w:cs="EB Garamond" w:eastAsia="EB Garamond" w:hAnsi="EB Garamon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42.8568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sz w:val="23"/>
          <w:szCs w:val="23"/>
          <w:rtl w:val="0"/>
        </w:rPr>
        <w:t xml:space="preserve">Fill out the truth table that corresponds to the circuit and boolean expression above: 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2820"/>
        <w:gridCol w:w="4005"/>
        <w:tblGridChange w:id="0">
          <w:tblGrid>
            <w:gridCol w:w="2535"/>
            <w:gridCol w:w="2820"/>
            <w:gridCol w:w="400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6"/>
                <w:szCs w:val="26"/>
                <w:rtl w:val="0"/>
              </w:rPr>
              <w:t xml:space="preserve">x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6"/>
                <w:szCs w:val="26"/>
                <w:rtl w:val="0"/>
              </w:rPr>
              <w:t xml:space="preserve">y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6"/>
                <w:szCs w:val="26"/>
                <w:rtl w:val="0"/>
              </w:rPr>
              <w:t xml:space="preserve">output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line="342.8568" w:lineRule="auto"/>
        <w:rPr>
          <w:rFonts w:ascii="EB Garamond" w:cs="EB Garamond" w:eastAsia="EB Garamond" w:hAnsi="EB Garamon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342.8568" w:lineRule="auto"/>
        <w:rPr>
          <w:rFonts w:ascii="EB Garamond" w:cs="EB Garamond" w:eastAsia="EB Garamond" w:hAnsi="EB Garamond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nsolas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EB Garamond" w:cs="EB Garamond" w:eastAsia="EB Garamond" w:hAnsi="EB Garamond"/>
        <w:b w:val="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MsTcE2TCpwYBvx7U7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