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22A0E" w14:paraId="716EF5E3" w14:textId="77777777">
        <w:tc>
          <w:tcPr>
            <w:tcW w:w="9360" w:type="dxa"/>
            <w:tcBorders>
              <w:top w:val="single" w:sz="8" w:space="0" w:color="FFFFFF"/>
              <w:left w:val="single" w:sz="8" w:space="0" w:color="FFFFFF"/>
              <w:bottom w:val="single" w:sz="8" w:space="0" w:color="FFFFFF"/>
              <w:right w:val="single" w:sz="8" w:space="0" w:color="FFFFFF"/>
            </w:tcBorders>
            <w:shd w:val="clear" w:color="auto" w:fill="9900FF"/>
            <w:tcMar>
              <w:top w:w="100" w:type="dxa"/>
              <w:left w:w="100" w:type="dxa"/>
              <w:bottom w:w="100" w:type="dxa"/>
              <w:right w:w="100" w:type="dxa"/>
            </w:tcMar>
          </w:tcPr>
          <w:p w14:paraId="140A7D20" w14:textId="7DF83E28" w:rsidR="00D22A0E" w:rsidRPr="003F7F0C" w:rsidRDefault="00A8270D" w:rsidP="00A8270D">
            <w:pPr>
              <w:spacing w:line="240" w:lineRule="auto"/>
              <w:jc w:val="center"/>
              <w:rPr>
                <w:rFonts w:ascii="EB Garamond" w:eastAsia="EB Garamond" w:hAnsi="EB Garamond" w:cs="EB Garamond"/>
                <w:b/>
                <w:bCs/>
                <w:color w:val="FFFFFF"/>
              </w:rPr>
            </w:pPr>
            <w:r w:rsidRPr="003F7F0C">
              <w:rPr>
                <w:rFonts w:ascii="EB Garamond" w:eastAsia="EB Garamond" w:hAnsi="EB Garamond" w:cs="EB Garamond"/>
                <w:b/>
                <w:bCs/>
                <w:color w:val="FFFFFF"/>
                <w:sz w:val="60"/>
                <w:szCs w:val="60"/>
              </w:rPr>
              <w:t>15-110 Recitation 03</w:t>
            </w:r>
          </w:p>
        </w:tc>
      </w:tr>
    </w:tbl>
    <w:p w14:paraId="1708BFDB" w14:textId="77777777" w:rsidR="00A8270D" w:rsidRDefault="00A8270D" w:rsidP="00A8270D">
      <w:pPr>
        <w:pStyle w:val="Heading1"/>
        <w:jc w:val="center"/>
        <w:rPr>
          <w:rFonts w:ascii="EB Garamond" w:eastAsia="EB Garamond" w:hAnsi="EB Garamond" w:cs="EB Garamond"/>
          <w:b/>
        </w:rPr>
      </w:pPr>
      <w:bookmarkStart w:id="0" w:name="_gjdgxs" w:colFirst="0" w:colLast="0"/>
      <w:bookmarkEnd w:id="0"/>
      <w:r>
        <w:rPr>
          <w:rFonts w:ascii="EB Garamond" w:eastAsia="EB Garamond" w:hAnsi="EB Garamond" w:cs="EB Garamond"/>
          <w:b/>
        </w:rPr>
        <w:t>Recap</w:t>
      </w:r>
    </w:p>
    <w:p w14:paraId="45B5058E" w14:textId="51B30F56" w:rsidR="00A8270D" w:rsidRDefault="00A8270D" w:rsidP="00A8270D">
      <w:pPr>
        <w:widowControl w:val="0"/>
        <w:numPr>
          <w:ilvl w:val="0"/>
          <w:numId w:val="6"/>
        </w:numPr>
        <w:spacing w:line="240" w:lineRule="auto"/>
        <w:ind w:left="3240"/>
        <w:rPr>
          <w:rFonts w:ascii="EB Garamond" w:eastAsia="EB Garamond" w:hAnsi="EB Garamond" w:cs="EB Garamond"/>
          <w:sz w:val="26"/>
          <w:szCs w:val="26"/>
        </w:rPr>
      </w:pPr>
      <w:r>
        <w:rPr>
          <w:rFonts w:ascii="EB Garamond" w:eastAsia="EB Garamond" w:hAnsi="EB Garamond" w:cs="EB Garamond"/>
          <w:sz w:val="26"/>
          <w:szCs w:val="26"/>
        </w:rPr>
        <w:t>Data analysis</w:t>
      </w:r>
    </w:p>
    <w:p w14:paraId="61B6486E" w14:textId="77777777" w:rsidR="00A8270D" w:rsidRPr="00A8270D" w:rsidRDefault="00A8270D" w:rsidP="00A8270D">
      <w:pPr>
        <w:widowControl w:val="0"/>
        <w:numPr>
          <w:ilvl w:val="0"/>
          <w:numId w:val="6"/>
        </w:numPr>
        <w:spacing w:line="240" w:lineRule="auto"/>
        <w:ind w:left="3240"/>
        <w:rPr>
          <w:rFonts w:ascii="EB Garamond" w:eastAsia="EB Garamond" w:hAnsi="EB Garamond" w:cs="EB Garamond"/>
          <w:sz w:val="26"/>
          <w:szCs w:val="26"/>
        </w:rPr>
      </w:pPr>
      <w:r w:rsidRPr="00A8270D">
        <w:rPr>
          <w:rFonts w:ascii="EB Garamond" w:eastAsia="EB Garamond" w:hAnsi="EB Garamond" w:cs="EB Garamond"/>
          <w:sz w:val="26"/>
          <w:szCs w:val="26"/>
        </w:rPr>
        <w:t>Reading data from csv</w:t>
      </w:r>
    </w:p>
    <w:p w14:paraId="29059435" w14:textId="77777777" w:rsidR="00A8270D" w:rsidRPr="00A8270D" w:rsidRDefault="00A8270D" w:rsidP="00A8270D">
      <w:pPr>
        <w:widowControl w:val="0"/>
        <w:numPr>
          <w:ilvl w:val="0"/>
          <w:numId w:val="6"/>
        </w:numPr>
        <w:spacing w:line="240" w:lineRule="auto"/>
        <w:ind w:left="3240"/>
        <w:rPr>
          <w:rFonts w:ascii="EB Garamond" w:eastAsia="EB Garamond" w:hAnsi="EB Garamond" w:cs="EB Garamond"/>
          <w:sz w:val="26"/>
          <w:szCs w:val="26"/>
        </w:rPr>
      </w:pPr>
      <w:proofErr w:type="spellStart"/>
      <w:r w:rsidRPr="00A8270D">
        <w:rPr>
          <w:rFonts w:ascii="EB Garamond" w:eastAsia="EB Garamond" w:hAnsi="EB Garamond" w:cs="EB Garamond"/>
          <w:sz w:val="26"/>
          <w:szCs w:val="26"/>
        </w:rPr>
        <w:t>tkinter</w:t>
      </w:r>
      <w:proofErr w:type="spellEnd"/>
      <w:r w:rsidRPr="00A8270D">
        <w:rPr>
          <w:rFonts w:ascii="EB Garamond" w:eastAsia="EB Garamond" w:hAnsi="EB Garamond" w:cs="EB Garamond"/>
          <w:sz w:val="26"/>
          <w:szCs w:val="26"/>
        </w:rPr>
        <w:t xml:space="preserve"> simulation framework/simulation</w:t>
      </w:r>
    </w:p>
    <w:p w14:paraId="56136C7A" w14:textId="77777777" w:rsidR="00A8270D" w:rsidRPr="00A8270D" w:rsidRDefault="00A8270D" w:rsidP="00A8270D">
      <w:pPr>
        <w:widowControl w:val="0"/>
        <w:numPr>
          <w:ilvl w:val="0"/>
          <w:numId w:val="6"/>
        </w:numPr>
        <w:spacing w:line="240" w:lineRule="auto"/>
        <w:ind w:left="3240"/>
        <w:rPr>
          <w:rFonts w:ascii="EB Garamond" w:eastAsia="EB Garamond" w:hAnsi="EB Garamond" w:cs="EB Garamond"/>
          <w:sz w:val="26"/>
          <w:szCs w:val="26"/>
        </w:rPr>
      </w:pPr>
      <w:r w:rsidRPr="00A8270D">
        <w:rPr>
          <w:rFonts w:ascii="EB Garamond" w:eastAsia="EB Garamond" w:hAnsi="EB Garamond" w:cs="EB Garamond"/>
          <w:sz w:val="26"/>
          <w:szCs w:val="26"/>
        </w:rPr>
        <w:t>Randomness</w:t>
      </w:r>
    </w:p>
    <w:p w14:paraId="1B1222D8" w14:textId="77777777" w:rsidR="00A8270D" w:rsidRPr="00A8270D" w:rsidRDefault="00A8270D" w:rsidP="00A8270D">
      <w:pPr>
        <w:widowControl w:val="0"/>
        <w:numPr>
          <w:ilvl w:val="0"/>
          <w:numId w:val="6"/>
        </w:numPr>
        <w:spacing w:line="240" w:lineRule="auto"/>
        <w:ind w:left="3240"/>
        <w:rPr>
          <w:rFonts w:ascii="EB Garamond" w:eastAsia="EB Garamond" w:hAnsi="EB Garamond" w:cs="EB Garamond"/>
          <w:sz w:val="26"/>
          <w:szCs w:val="26"/>
        </w:rPr>
      </w:pPr>
      <w:r w:rsidRPr="00A8270D">
        <w:rPr>
          <w:rFonts w:ascii="EB Garamond" w:eastAsia="EB Garamond" w:hAnsi="EB Garamond" w:cs="EB Garamond"/>
          <w:sz w:val="26"/>
          <w:szCs w:val="26"/>
        </w:rPr>
        <w:t>AI</w:t>
      </w:r>
    </w:p>
    <w:p w14:paraId="055EE927" w14:textId="1CE1B94E" w:rsidR="00A8270D" w:rsidRPr="00A8270D" w:rsidRDefault="00A8270D" w:rsidP="00A8270D">
      <w:pPr>
        <w:widowControl w:val="0"/>
        <w:numPr>
          <w:ilvl w:val="0"/>
          <w:numId w:val="6"/>
        </w:numPr>
        <w:spacing w:line="240" w:lineRule="auto"/>
        <w:ind w:left="3240"/>
        <w:rPr>
          <w:rFonts w:ascii="EB Garamond" w:eastAsia="EB Garamond" w:hAnsi="EB Garamond" w:cs="EB Garamond"/>
          <w:sz w:val="26"/>
          <w:szCs w:val="26"/>
        </w:rPr>
      </w:pPr>
      <w:r>
        <w:rPr>
          <w:rFonts w:ascii="EB Garamond" w:eastAsia="EB Garamond" w:hAnsi="EB Garamond" w:cs="EB Garamond"/>
          <w:sz w:val="24"/>
          <w:szCs w:val="24"/>
        </w:rPr>
        <w:t>HW 6 Projects</w:t>
      </w:r>
    </w:p>
    <w:p w14:paraId="6D4D9B90" w14:textId="2E18E3F6" w:rsidR="00A8270D" w:rsidRPr="00A8270D" w:rsidRDefault="00A8270D" w:rsidP="00A8270D">
      <w:pPr>
        <w:pStyle w:val="Heading1"/>
        <w:jc w:val="center"/>
        <w:rPr>
          <w:rFonts w:ascii="EB Garamond" w:eastAsia="EB Garamond" w:hAnsi="EB Garamond" w:cs="EB Garamond"/>
          <w:b/>
        </w:rPr>
      </w:pPr>
      <w:r>
        <w:rPr>
          <w:rFonts w:ascii="EB Garamond" w:eastAsia="EB Garamond" w:hAnsi="EB Garamond" w:cs="EB Garamond"/>
          <w:b/>
        </w:rPr>
        <w:t>Reminders for Students</w:t>
      </w:r>
    </w:p>
    <w:p w14:paraId="659BA551" w14:textId="2F245F35" w:rsidR="00A8270D" w:rsidRPr="00A8270D" w:rsidRDefault="00A8270D" w:rsidP="00A8270D">
      <w:pPr>
        <w:widowControl w:val="0"/>
        <w:numPr>
          <w:ilvl w:val="0"/>
          <w:numId w:val="6"/>
        </w:numPr>
        <w:spacing w:line="240" w:lineRule="auto"/>
        <w:ind w:left="2376"/>
        <w:rPr>
          <w:rFonts w:ascii="EB Garamond" w:eastAsia="EB Garamond" w:hAnsi="EB Garamond" w:cs="EB Garamond"/>
          <w:sz w:val="26"/>
          <w:szCs w:val="26"/>
        </w:rPr>
      </w:pPr>
      <w:r>
        <w:rPr>
          <w:rFonts w:ascii="EB Garamond" w:eastAsia="EB Garamond" w:hAnsi="EB Garamond" w:cs="EB Garamond"/>
          <w:sz w:val="24"/>
          <w:szCs w:val="24"/>
        </w:rPr>
        <w:t xml:space="preserve">HW </w:t>
      </w:r>
      <w:r w:rsidRPr="00A8270D">
        <w:rPr>
          <w:rFonts w:ascii="EB Garamond" w:eastAsia="EB Garamond" w:hAnsi="EB Garamond" w:cs="EB Garamond"/>
          <w:sz w:val="26"/>
          <w:szCs w:val="26"/>
        </w:rPr>
        <w:t>6 Check 2 due tomorrow 12/4</w:t>
      </w:r>
      <w:r>
        <w:rPr>
          <w:rFonts w:ascii="EB Garamond" w:eastAsia="EB Garamond" w:hAnsi="EB Garamond" w:cs="EB Garamond"/>
          <w:sz w:val="26"/>
          <w:szCs w:val="26"/>
        </w:rPr>
        <w:t xml:space="preserve"> noon</w:t>
      </w:r>
    </w:p>
    <w:p w14:paraId="1F220FD6" w14:textId="77777777" w:rsidR="00A8270D" w:rsidRPr="00A8270D" w:rsidRDefault="00A8270D" w:rsidP="00A8270D">
      <w:pPr>
        <w:widowControl w:val="0"/>
        <w:numPr>
          <w:ilvl w:val="1"/>
          <w:numId w:val="6"/>
        </w:numPr>
        <w:spacing w:line="240" w:lineRule="auto"/>
        <w:ind w:left="3096"/>
        <w:rPr>
          <w:rFonts w:ascii="EB Garamond" w:eastAsia="EB Garamond" w:hAnsi="EB Garamond" w:cs="EB Garamond"/>
          <w:sz w:val="26"/>
          <w:szCs w:val="26"/>
        </w:rPr>
      </w:pPr>
      <w:r w:rsidRPr="00A8270D">
        <w:rPr>
          <w:rFonts w:ascii="EB Garamond" w:eastAsia="EB Garamond" w:hAnsi="EB Garamond" w:cs="EB Garamond"/>
          <w:sz w:val="26"/>
          <w:szCs w:val="26"/>
        </w:rPr>
        <w:t xml:space="preserve">Make sure you are testing your code before submitting your project to </w:t>
      </w:r>
      <w:proofErr w:type="spellStart"/>
      <w:r w:rsidRPr="00A8270D">
        <w:rPr>
          <w:rFonts w:ascii="EB Garamond" w:eastAsia="EB Garamond" w:hAnsi="EB Garamond" w:cs="EB Garamond"/>
          <w:sz w:val="26"/>
          <w:szCs w:val="26"/>
        </w:rPr>
        <w:t>Gradescope</w:t>
      </w:r>
      <w:proofErr w:type="spellEnd"/>
    </w:p>
    <w:p w14:paraId="78C63E6F" w14:textId="77777777" w:rsidR="00A8270D" w:rsidRPr="00A8270D" w:rsidRDefault="00A8270D" w:rsidP="00A8270D">
      <w:pPr>
        <w:widowControl w:val="0"/>
        <w:numPr>
          <w:ilvl w:val="1"/>
          <w:numId w:val="6"/>
        </w:numPr>
        <w:spacing w:line="240" w:lineRule="auto"/>
        <w:ind w:left="3096"/>
        <w:rPr>
          <w:rFonts w:ascii="EB Garamond" w:eastAsia="EB Garamond" w:hAnsi="EB Garamond" w:cs="EB Garamond"/>
          <w:sz w:val="26"/>
          <w:szCs w:val="26"/>
        </w:rPr>
      </w:pPr>
      <w:r w:rsidRPr="00A8270D">
        <w:rPr>
          <w:rFonts w:ascii="EB Garamond" w:eastAsia="EB Garamond" w:hAnsi="EB Garamond" w:cs="EB Garamond"/>
          <w:sz w:val="26"/>
          <w:szCs w:val="26"/>
        </w:rPr>
        <w:t>We have provided test cases for you in a separate file. All you need to do to run these cases is simply go to your main hw6 file and hit “run file as script”. This will import the test cases from the separate file and run the tests for you. Make sure you are paying attention to the shell output and are using print statements to aid in debugging!</w:t>
      </w:r>
    </w:p>
    <w:p w14:paraId="5A95F5AB" w14:textId="77777777" w:rsidR="00A8270D" w:rsidRPr="00BD5EAB" w:rsidRDefault="00A8270D" w:rsidP="00BD5EAB">
      <w:pPr>
        <w:widowControl w:val="0"/>
        <w:spacing w:line="240" w:lineRule="auto"/>
        <w:ind w:left="3240"/>
        <w:rPr>
          <w:rFonts w:ascii="EB Garamond" w:eastAsia="EB Garamond" w:hAnsi="EB Garamond" w:cs="EB Garamond"/>
          <w:sz w:val="26"/>
          <w:szCs w:val="26"/>
        </w:rPr>
      </w:pPr>
    </w:p>
    <w:p w14:paraId="500CA3AE" w14:textId="77777777" w:rsidR="00D22A0E" w:rsidRDefault="00D22A0E">
      <w:pPr>
        <w:rPr>
          <w:rFonts w:ascii="EB Garamond" w:eastAsia="EB Garamond" w:hAnsi="EB Garamond" w:cs="EB Garamond"/>
          <w:b/>
          <w:sz w:val="36"/>
          <w:szCs w:val="36"/>
        </w:rPr>
      </w:pPr>
    </w:p>
    <w:p w14:paraId="2390ACFE" w14:textId="77777777" w:rsidR="00BD5EAB" w:rsidRDefault="00BD5EAB">
      <w:r>
        <w:br w:type="page"/>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22A0E" w14:paraId="090E8AA2" w14:textId="77777777">
        <w:tc>
          <w:tcPr>
            <w:tcW w:w="9360" w:type="dxa"/>
            <w:tcBorders>
              <w:top w:val="single" w:sz="8" w:space="0" w:color="FFFFFF"/>
              <w:left w:val="single" w:sz="8" w:space="0" w:color="FFFFFF"/>
              <w:bottom w:val="single" w:sz="8" w:space="0" w:color="FFFFFF"/>
              <w:right w:val="single" w:sz="8" w:space="0" w:color="FFFFFF"/>
            </w:tcBorders>
            <w:shd w:val="clear" w:color="auto" w:fill="9900FF"/>
            <w:tcMar>
              <w:top w:w="100" w:type="dxa"/>
              <w:left w:w="100" w:type="dxa"/>
              <w:bottom w:w="100" w:type="dxa"/>
              <w:right w:w="100" w:type="dxa"/>
            </w:tcMar>
          </w:tcPr>
          <w:p w14:paraId="0FF0197D" w14:textId="08AE23D7" w:rsidR="00D22A0E" w:rsidRDefault="00BD5EAB">
            <w:pPr>
              <w:spacing w:line="240" w:lineRule="auto"/>
              <w:rPr>
                <w:rFonts w:ascii="EB Garamond" w:eastAsia="EB Garamond" w:hAnsi="EB Garamond" w:cs="EB Garamond"/>
                <w:color w:val="FFFFFF"/>
              </w:rPr>
            </w:pPr>
            <w:r>
              <w:rPr>
                <w:rFonts w:ascii="EB Garamond Regular" w:eastAsia="EB Garamond Regular" w:hAnsi="EB Garamond Regular" w:cs="EB Garamond Regular"/>
                <w:color w:val="FFFFFF"/>
                <w:sz w:val="60"/>
                <w:szCs w:val="60"/>
              </w:rPr>
              <w:lastRenderedPageBreak/>
              <w:t>Problems</w:t>
            </w:r>
          </w:p>
        </w:tc>
      </w:tr>
    </w:tbl>
    <w:p w14:paraId="0DE92180" w14:textId="0D3C88F0" w:rsidR="00D22A0E" w:rsidRDefault="00BD5EAB">
      <w:pPr>
        <w:pStyle w:val="Heading1"/>
        <w:rPr>
          <w:rFonts w:ascii="EB Garamond" w:eastAsia="EB Garamond" w:hAnsi="EB Garamond" w:cs="EB Garamond"/>
          <w:b/>
          <w:sz w:val="28"/>
          <w:szCs w:val="28"/>
        </w:rPr>
      </w:pPr>
      <w:bookmarkStart w:id="1" w:name="_kw0y84bkar7s" w:colFirst="0" w:colLast="0"/>
      <w:bookmarkEnd w:id="1"/>
      <w:r>
        <w:rPr>
          <w:rFonts w:ascii="EB Garamond" w:eastAsia="EB Garamond" w:hAnsi="EB Garamond" w:cs="EB Garamond"/>
          <w:b/>
          <w:sz w:val="28"/>
          <w:szCs w:val="28"/>
        </w:rPr>
        <w:t>AI FAST FACTS</w:t>
      </w:r>
    </w:p>
    <w:p w14:paraId="399F12E9" w14:textId="77777777" w:rsidR="00BD5EAB" w:rsidRDefault="00BD5EAB" w:rsidP="00BD5EAB">
      <w:pPr>
        <w:rPr>
          <w:rFonts w:ascii="EB Garamond" w:eastAsia="EB Garamond" w:hAnsi="EB Garamond" w:cs="EB Garamond"/>
          <w:sz w:val="24"/>
          <w:szCs w:val="24"/>
        </w:rPr>
      </w:pPr>
      <w:r>
        <w:rPr>
          <w:rFonts w:ascii="EB Garamond" w:eastAsia="EB Garamond" w:hAnsi="EB Garamond" w:cs="EB Garamond"/>
          <w:sz w:val="24"/>
          <w:szCs w:val="24"/>
        </w:rPr>
        <w:t>What are the 3 steps taken by Intelligent Agents to accomplish their goals?</w:t>
      </w:r>
    </w:p>
    <w:p w14:paraId="584FAB68" w14:textId="002B44E7" w:rsidR="00BD5EAB" w:rsidRDefault="00A00C10" w:rsidP="00BD5EAB">
      <w:pPr>
        <w:rPr>
          <w:rFonts w:ascii="EB Garamond" w:eastAsia="EB Garamond" w:hAnsi="EB Garamond" w:cs="EB Garamond"/>
          <w:color w:val="FF0000"/>
          <w:sz w:val="24"/>
          <w:szCs w:val="24"/>
        </w:rPr>
      </w:pPr>
      <w:r>
        <w:rPr>
          <w:rFonts w:ascii="EB Garamond" w:eastAsia="EB Garamond" w:hAnsi="EB Garamond" w:cs="EB Garamond"/>
          <w:color w:val="FF0000"/>
          <w:sz w:val="24"/>
          <w:szCs w:val="24"/>
        </w:rPr>
        <w:t>Answer</w:t>
      </w:r>
    </w:p>
    <w:p w14:paraId="036FA81A" w14:textId="77777777" w:rsidR="00BD5EAB" w:rsidRDefault="00BD5EAB" w:rsidP="00BD5EAB">
      <w:pPr>
        <w:rPr>
          <w:rFonts w:ascii="EB Garamond" w:eastAsia="EB Garamond" w:hAnsi="EB Garamond" w:cs="EB Garamond"/>
          <w:sz w:val="24"/>
          <w:szCs w:val="24"/>
        </w:rPr>
      </w:pPr>
    </w:p>
    <w:p w14:paraId="6D908F76" w14:textId="77777777" w:rsidR="00BD5EAB" w:rsidRDefault="00BD5EAB" w:rsidP="00BD5EAB">
      <w:pPr>
        <w:rPr>
          <w:rFonts w:ascii="EB Garamond" w:eastAsia="EB Garamond" w:hAnsi="EB Garamond" w:cs="EB Garamond"/>
          <w:sz w:val="24"/>
          <w:szCs w:val="24"/>
        </w:rPr>
      </w:pPr>
      <w:r>
        <w:rPr>
          <w:rFonts w:ascii="EB Garamond" w:eastAsia="EB Garamond" w:hAnsi="EB Garamond" w:cs="EB Garamond"/>
          <w:sz w:val="24"/>
          <w:szCs w:val="24"/>
        </w:rPr>
        <w:t>What is 1 benefit and 1 drawback to using a heuristic over a brute-force algorithm?</w:t>
      </w:r>
    </w:p>
    <w:p w14:paraId="5DDC8D8A" w14:textId="16FEF55D" w:rsidR="00BD5EAB" w:rsidRDefault="00BD5EAB" w:rsidP="00BD5EAB">
      <w:pPr>
        <w:rPr>
          <w:rFonts w:ascii="EB Garamond" w:eastAsia="EB Garamond" w:hAnsi="EB Garamond" w:cs="EB Garamond"/>
          <w:color w:val="FF0000"/>
          <w:sz w:val="24"/>
          <w:szCs w:val="24"/>
        </w:rPr>
      </w:pPr>
      <w:r>
        <w:rPr>
          <w:rFonts w:ascii="EB Garamond" w:eastAsia="EB Garamond" w:hAnsi="EB Garamond" w:cs="EB Garamond"/>
          <w:color w:val="FF0000"/>
          <w:sz w:val="24"/>
          <w:szCs w:val="24"/>
        </w:rPr>
        <w:t xml:space="preserve">Benefit: </w:t>
      </w:r>
    </w:p>
    <w:p w14:paraId="712EC1B8" w14:textId="4E17A10A" w:rsidR="00BD5EAB" w:rsidRDefault="00BD5EAB" w:rsidP="00BD5EAB">
      <w:pPr>
        <w:rPr>
          <w:rFonts w:ascii="EB Garamond" w:eastAsia="EB Garamond" w:hAnsi="EB Garamond" w:cs="EB Garamond"/>
          <w:sz w:val="24"/>
          <w:szCs w:val="24"/>
        </w:rPr>
      </w:pPr>
      <w:r>
        <w:rPr>
          <w:rFonts w:ascii="EB Garamond" w:eastAsia="EB Garamond" w:hAnsi="EB Garamond" w:cs="EB Garamond"/>
          <w:color w:val="FF0000"/>
          <w:sz w:val="24"/>
          <w:szCs w:val="24"/>
        </w:rPr>
        <w:t xml:space="preserve">Drawback: </w:t>
      </w:r>
    </w:p>
    <w:p w14:paraId="29CAA0D6" w14:textId="77777777" w:rsidR="00BD5EAB" w:rsidRDefault="00BD5EAB" w:rsidP="00BD5EAB">
      <w:pPr>
        <w:rPr>
          <w:rFonts w:ascii="EB Garamond" w:eastAsia="EB Garamond" w:hAnsi="EB Garamond" w:cs="EB Garamond"/>
          <w:sz w:val="24"/>
          <w:szCs w:val="24"/>
        </w:rPr>
      </w:pPr>
    </w:p>
    <w:p w14:paraId="5D890848" w14:textId="77777777" w:rsidR="00BD5EAB" w:rsidRDefault="00BD5EAB" w:rsidP="00BD5EAB">
      <w:pPr>
        <w:rPr>
          <w:rFonts w:ascii="EB Garamond" w:eastAsia="EB Garamond" w:hAnsi="EB Garamond" w:cs="EB Garamond"/>
          <w:sz w:val="24"/>
          <w:szCs w:val="24"/>
        </w:rPr>
      </w:pPr>
      <w:r>
        <w:rPr>
          <w:rFonts w:ascii="EB Garamond" w:eastAsia="EB Garamond" w:hAnsi="EB Garamond" w:cs="EB Garamond"/>
          <w:sz w:val="24"/>
          <w:szCs w:val="24"/>
        </w:rPr>
        <w:t>Draw the minimax tree for a tic-tac-toe board starting at the given state. Label each following state with -1, 0, or 1 depending on if it is advantageous for Player X. It is Player X’s turn to play.</w:t>
      </w:r>
    </w:p>
    <w:p w14:paraId="6D0FAA7D" w14:textId="77777777" w:rsidR="00BD5EAB" w:rsidRDefault="00BD5EAB" w:rsidP="00BD5EAB">
      <w:pPr>
        <w:rPr>
          <w:rFonts w:ascii="EB Garamond" w:eastAsia="EB Garamond" w:hAnsi="EB Garamond" w:cs="EB Garamond"/>
          <w:sz w:val="24"/>
          <w:szCs w:val="24"/>
        </w:rPr>
      </w:pPr>
    </w:p>
    <w:p w14:paraId="0D0C72AD" w14:textId="77777777" w:rsidR="00BD5EAB" w:rsidRDefault="00BD5EAB" w:rsidP="00BD5EAB">
      <w:pPr>
        <w:rPr>
          <w:rFonts w:ascii="EB Garamond" w:eastAsia="EB Garamond" w:hAnsi="EB Garamond" w:cs="EB Garamond"/>
          <w:sz w:val="24"/>
          <w:szCs w:val="24"/>
        </w:rPr>
      </w:pPr>
      <w:r>
        <w:rPr>
          <w:rFonts w:ascii="EB Garamond" w:eastAsia="EB Garamond" w:hAnsi="EB Garamond" w:cs="EB Garamond"/>
          <w:sz w:val="24"/>
          <w:szCs w:val="24"/>
        </w:rPr>
        <w:t>Initial State:</w:t>
      </w:r>
    </w:p>
    <w:p w14:paraId="319814AA" w14:textId="77777777" w:rsidR="00BD5EAB" w:rsidRDefault="00BD5EAB" w:rsidP="00BD5EAB">
      <w:pPr>
        <w:rPr>
          <w:rFonts w:ascii="EB Garamond" w:eastAsia="EB Garamond" w:hAnsi="EB Garamond" w:cs="EB Garamond"/>
          <w:sz w:val="24"/>
          <w:szCs w:val="24"/>
        </w:rPr>
      </w:pPr>
      <w:r>
        <w:rPr>
          <w:rFonts w:ascii="EB Garamond" w:eastAsia="EB Garamond" w:hAnsi="EB Garamond" w:cs="EB Garamond"/>
          <w:noProof/>
          <w:sz w:val="24"/>
          <w:szCs w:val="24"/>
        </w:rPr>
        <w:drawing>
          <wp:inline distT="114300" distB="114300" distL="114300" distR="114300" wp14:anchorId="4AB603F4" wp14:editId="43C28334">
            <wp:extent cx="1471613" cy="12993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471613" cy="1299350"/>
                    </a:xfrm>
                    <a:prstGeom prst="rect">
                      <a:avLst/>
                    </a:prstGeom>
                    <a:ln/>
                  </pic:spPr>
                </pic:pic>
              </a:graphicData>
            </a:graphic>
          </wp:inline>
        </w:drawing>
      </w:r>
    </w:p>
    <w:p w14:paraId="73FA6266" w14:textId="77777777" w:rsidR="00A00C10" w:rsidRDefault="00A00C10" w:rsidP="00A00C10">
      <w:pPr>
        <w:rPr>
          <w:rFonts w:ascii="EB Garamond" w:eastAsia="EB Garamond" w:hAnsi="EB Garamond" w:cs="EB Garamond"/>
          <w:color w:val="FF0000"/>
          <w:sz w:val="24"/>
          <w:szCs w:val="24"/>
        </w:rPr>
      </w:pPr>
      <w:r>
        <w:rPr>
          <w:rFonts w:ascii="EB Garamond" w:eastAsia="EB Garamond" w:hAnsi="EB Garamond" w:cs="EB Garamond"/>
          <w:color w:val="FF0000"/>
          <w:sz w:val="24"/>
          <w:szCs w:val="24"/>
        </w:rPr>
        <w:t>Answer</w:t>
      </w:r>
    </w:p>
    <w:p w14:paraId="325D91FA" w14:textId="77777777" w:rsidR="00BD5EAB" w:rsidRDefault="00BD5EAB" w:rsidP="00BD5EAB">
      <w:pPr>
        <w:rPr>
          <w:rFonts w:ascii="EB Garamond" w:eastAsia="EB Garamond" w:hAnsi="EB Garamond" w:cs="EB Garamond"/>
          <w:sz w:val="24"/>
          <w:szCs w:val="24"/>
        </w:rPr>
      </w:pPr>
    </w:p>
    <w:p w14:paraId="0E1AEA66" w14:textId="77777777" w:rsidR="00BD5EAB" w:rsidRPr="00BD5EAB" w:rsidRDefault="00BD5EAB" w:rsidP="00BD5EAB"/>
    <w:p w14:paraId="6FA4C0E0" w14:textId="2FA96364" w:rsidR="00D22A0E" w:rsidRDefault="00CD0A56">
      <w:pPr>
        <w:pStyle w:val="Heading1"/>
        <w:rPr>
          <w:rFonts w:ascii="EB Garamond" w:eastAsia="EB Garamond" w:hAnsi="EB Garamond" w:cs="EB Garamond"/>
          <w:b/>
          <w:sz w:val="28"/>
          <w:szCs w:val="28"/>
        </w:rPr>
      </w:pPr>
      <w:bookmarkStart w:id="2" w:name="_49vmc0mz97we" w:colFirst="0" w:colLast="0"/>
      <w:bookmarkStart w:id="3" w:name="_l6pytf3tydno" w:colFirst="0" w:colLast="0"/>
      <w:bookmarkEnd w:id="2"/>
      <w:bookmarkEnd w:id="3"/>
      <w:r>
        <w:br w:type="page"/>
      </w:r>
      <w:r w:rsidR="00A00C10">
        <w:rPr>
          <w:rFonts w:ascii="EB Garamond" w:eastAsia="EB Garamond" w:hAnsi="EB Garamond" w:cs="EB Garamond"/>
          <w:b/>
          <w:sz w:val="28"/>
          <w:szCs w:val="28"/>
        </w:rPr>
        <w:lastRenderedPageBreak/>
        <w:t>MONTE CARLO</w:t>
      </w:r>
    </w:p>
    <w:p w14:paraId="68F64B3C" w14:textId="77777777" w:rsidR="00A00C10" w:rsidRPr="00A00C10" w:rsidRDefault="00A00C10" w:rsidP="00A00C10">
      <w:pPr>
        <w:rPr>
          <w:rFonts w:ascii="EB Garamond" w:eastAsia="EB Garamond" w:hAnsi="EB Garamond" w:cs="EB Garamond"/>
          <w:b/>
          <w:bCs/>
          <w:sz w:val="24"/>
          <w:szCs w:val="24"/>
        </w:rPr>
      </w:pPr>
      <w:r w:rsidRPr="00A00C10">
        <w:rPr>
          <w:rFonts w:ascii="EB Garamond" w:eastAsia="EB Garamond" w:hAnsi="EB Garamond" w:cs="EB Garamond"/>
          <w:b/>
          <w:bCs/>
          <w:sz w:val="24"/>
          <w:szCs w:val="24"/>
        </w:rPr>
        <w:t>Random Review:</w:t>
      </w:r>
    </w:p>
    <w:p w14:paraId="69641BD5" w14:textId="77777777" w:rsidR="00A00C10" w:rsidRDefault="00A00C10" w:rsidP="00A00C10">
      <w:pPr>
        <w:rPr>
          <w:rFonts w:ascii="EB Garamond" w:eastAsia="EB Garamond" w:hAnsi="EB Garamond" w:cs="EB Garamond"/>
          <w:sz w:val="24"/>
          <w:szCs w:val="24"/>
        </w:rPr>
      </w:pPr>
      <w:r>
        <w:rPr>
          <w:rFonts w:ascii="EB Garamond" w:eastAsia="EB Garamond" w:hAnsi="EB Garamond" w:cs="EB Garamond"/>
          <w:sz w:val="24"/>
          <w:szCs w:val="24"/>
        </w:rPr>
        <w:t xml:space="preserve">The built-in </w:t>
      </w:r>
      <w:r>
        <w:rPr>
          <w:rFonts w:ascii="EB Garamond" w:eastAsia="EB Garamond" w:hAnsi="EB Garamond" w:cs="EB Garamond"/>
          <w:b/>
          <w:sz w:val="24"/>
          <w:szCs w:val="24"/>
        </w:rPr>
        <w:t xml:space="preserve">random </w:t>
      </w:r>
      <w:r>
        <w:rPr>
          <w:rFonts w:ascii="EB Garamond" w:eastAsia="EB Garamond" w:hAnsi="EB Garamond" w:cs="EB Garamond"/>
          <w:sz w:val="24"/>
          <w:szCs w:val="24"/>
        </w:rPr>
        <w:t>library in Python has a wide array of functions that can be used to generate random numbers (technically pseudo-random - you may want to briefly cover this, reference the Simulation 2 slides)</w:t>
      </w:r>
    </w:p>
    <w:p w14:paraId="408CB8DC" w14:textId="77777777" w:rsidR="00A00C10" w:rsidRDefault="00A00C10" w:rsidP="00A00C10">
      <w:pPr>
        <w:rPr>
          <w:rFonts w:ascii="EB Garamond" w:eastAsia="EB Garamond" w:hAnsi="EB Garamond" w:cs="EB Garamond"/>
          <w:sz w:val="24"/>
          <w:szCs w:val="24"/>
        </w:rPr>
      </w:pPr>
    </w:p>
    <w:p w14:paraId="719C9AC6" w14:textId="77777777" w:rsidR="00A00C10" w:rsidRDefault="00A00C10" w:rsidP="00A00C10">
      <w:pPr>
        <w:rPr>
          <w:rFonts w:ascii="EB Garamond" w:eastAsia="EB Garamond" w:hAnsi="EB Garamond" w:cs="EB Garamond"/>
          <w:sz w:val="24"/>
          <w:szCs w:val="24"/>
        </w:rPr>
      </w:pPr>
      <w:r>
        <w:rPr>
          <w:rFonts w:ascii="EB Garamond" w:eastAsia="EB Garamond" w:hAnsi="EB Garamond" w:cs="EB Garamond"/>
          <w:sz w:val="24"/>
          <w:szCs w:val="24"/>
        </w:rPr>
        <w:t xml:space="preserve">Two particularly useful functions that </w:t>
      </w:r>
      <w:proofErr w:type="gramStart"/>
      <w:r>
        <w:rPr>
          <w:rFonts w:ascii="EB Garamond" w:eastAsia="EB Garamond" w:hAnsi="EB Garamond" w:cs="EB Garamond"/>
          <w:sz w:val="24"/>
          <w:szCs w:val="24"/>
        </w:rPr>
        <w:t>you’ve</w:t>
      </w:r>
      <w:proofErr w:type="gramEnd"/>
      <w:r>
        <w:rPr>
          <w:rFonts w:ascii="EB Garamond" w:eastAsia="EB Garamond" w:hAnsi="EB Garamond" w:cs="EB Garamond"/>
          <w:sz w:val="24"/>
          <w:szCs w:val="24"/>
        </w:rPr>
        <w:t xml:space="preserve"> probably already used:</w:t>
      </w:r>
    </w:p>
    <w:p w14:paraId="1FEA8961" w14:textId="77777777" w:rsidR="00A00C10" w:rsidRDefault="00A00C10" w:rsidP="00A00C10">
      <w:pPr>
        <w:numPr>
          <w:ilvl w:val="0"/>
          <w:numId w:val="4"/>
        </w:numPr>
        <w:rPr>
          <w:rFonts w:ascii="EB Garamond" w:eastAsia="EB Garamond" w:hAnsi="EB Garamond" w:cs="EB Garamond"/>
          <w:sz w:val="24"/>
          <w:szCs w:val="24"/>
        </w:rPr>
      </w:pPr>
      <w:proofErr w:type="spellStart"/>
      <w:r>
        <w:rPr>
          <w:rFonts w:ascii="EB Garamond" w:eastAsia="EB Garamond" w:hAnsi="EB Garamond" w:cs="EB Garamond"/>
          <w:sz w:val="24"/>
          <w:szCs w:val="24"/>
        </w:rPr>
        <w:t>random.randint</w:t>
      </w:r>
      <w:proofErr w:type="spellEnd"/>
      <w:r>
        <w:rPr>
          <w:rFonts w:ascii="EB Garamond" w:eastAsia="EB Garamond" w:hAnsi="EB Garamond" w:cs="EB Garamond"/>
          <w:sz w:val="24"/>
          <w:szCs w:val="24"/>
        </w:rPr>
        <w:t>(start, end)</w:t>
      </w:r>
    </w:p>
    <w:p w14:paraId="03A51400" w14:textId="77777777" w:rsidR="00A00C10" w:rsidRDefault="00A00C10" w:rsidP="0066477B">
      <w:pPr>
        <w:ind w:left="1440"/>
        <w:rPr>
          <w:rFonts w:ascii="EB Garamond" w:eastAsia="EB Garamond" w:hAnsi="EB Garamond" w:cs="EB Garamond"/>
          <w:sz w:val="24"/>
          <w:szCs w:val="24"/>
        </w:rPr>
      </w:pPr>
      <w:r>
        <w:rPr>
          <w:rFonts w:ascii="EB Garamond" w:eastAsia="EB Garamond" w:hAnsi="EB Garamond" w:cs="EB Garamond"/>
          <w:sz w:val="24"/>
          <w:szCs w:val="24"/>
        </w:rPr>
        <w:t>Returns a random integer between start and end, both are inclusive</w:t>
      </w:r>
    </w:p>
    <w:p w14:paraId="6EFCFB98" w14:textId="77777777" w:rsidR="00A00C10" w:rsidRDefault="00A00C10" w:rsidP="00A00C10">
      <w:pPr>
        <w:numPr>
          <w:ilvl w:val="0"/>
          <w:numId w:val="4"/>
        </w:numPr>
        <w:rPr>
          <w:rFonts w:ascii="EB Garamond" w:eastAsia="EB Garamond" w:hAnsi="EB Garamond" w:cs="EB Garamond"/>
          <w:sz w:val="24"/>
          <w:szCs w:val="24"/>
        </w:rPr>
      </w:pPr>
      <w:proofErr w:type="spellStart"/>
      <w:r>
        <w:rPr>
          <w:rFonts w:ascii="EB Garamond" w:eastAsia="EB Garamond" w:hAnsi="EB Garamond" w:cs="EB Garamond"/>
          <w:sz w:val="24"/>
          <w:szCs w:val="24"/>
        </w:rPr>
        <w:t>random.choice</w:t>
      </w:r>
      <w:proofErr w:type="spellEnd"/>
      <w:r>
        <w:rPr>
          <w:rFonts w:ascii="EB Garamond" w:eastAsia="EB Garamond" w:hAnsi="EB Garamond" w:cs="EB Garamond"/>
          <w:sz w:val="24"/>
          <w:szCs w:val="24"/>
        </w:rPr>
        <w:t>(</w:t>
      </w:r>
      <w:proofErr w:type="spellStart"/>
      <w:r>
        <w:rPr>
          <w:rFonts w:ascii="EB Garamond" w:eastAsia="EB Garamond" w:hAnsi="EB Garamond" w:cs="EB Garamond"/>
          <w:sz w:val="24"/>
          <w:szCs w:val="24"/>
        </w:rPr>
        <w:t>lst</w:t>
      </w:r>
      <w:proofErr w:type="spellEnd"/>
      <w:r>
        <w:rPr>
          <w:rFonts w:ascii="EB Garamond" w:eastAsia="EB Garamond" w:hAnsi="EB Garamond" w:cs="EB Garamond"/>
          <w:sz w:val="24"/>
          <w:szCs w:val="24"/>
        </w:rPr>
        <w:t>)</w:t>
      </w:r>
    </w:p>
    <w:p w14:paraId="7A4CEDE0" w14:textId="77777777" w:rsidR="00A00C10" w:rsidRDefault="00A00C10" w:rsidP="0066477B">
      <w:pPr>
        <w:ind w:left="1440"/>
        <w:rPr>
          <w:rFonts w:ascii="EB Garamond" w:eastAsia="EB Garamond" w:hAnsi="EB Garamond" w:cs="EB Garamond"/>
          <w:sz w:val="24"/>
          <w:szCs w:val="24"/>
        </w:rPr>
      </w:pPr>
      <w:r>
        <w:rPr>
          <w:rFonts w:ascii="EB Garamond" w:eastAsia="EB Garamond" w:hAnsi="EB Garamond" w:cs="EB Garamond"/>
          <w:sz w:val="24"/>
          <w:szCs w:val="24"/>
        </w:rPr>
        <w:t xml:space="preserve">Returns a randomly chosen element from an input list </w:t>
      </w:r>
      <w:proofErr w:type="spellStart"/>
      <w:r>
        <w:rPr>
          <w:rFonts w:ascii="EB Garamond" w:eastAsia="EB Garamond" w:hAnsi="EB Garamond" w:cs="EB Garamond"/>
          <w:sz w:val="24"/>
          <w:szCs w:val="24"/>
        </w:rPr>
        <w:t>lst</w:t>
      </w:r>
      <w:proofErr w:type="spellEnd"/>
    </w:p>
    <w:p w14:paraId="744EADB9" w14:textId="77777777" w:rsidR="00A00C10" w:rsidRDefault="00A00C10" w:rsidP="00A00C10">
      <w:pPr>
        <w:rPr>
          <w:rFonts w:ascii="EB Garamond" w:eastAsia="EB Garamond" w:hAnsi="EB Garamond" w:cs="EB Garamond"/>
          <w:sz w:val="24"/>
          <w:szCs w:val="24"/>
        </w:rPr>
      </w:pPr>
    </w:p>
    <w:p w14:paraId="096B7C16" w14:textId="77777777" w:rsidR="00A00C10" w:rsidRPr="00A00C10" w:rsidRDefault="00A00C10" w:rsidP="00A00C10">
      <w:pPr>
        <w:rPr>
          <w:rFonts w:ascii="EB Garamond" w:eastAsia="EB Garamond" w:hAnsi="EB Garamond" w:cs="EB Garamond"/>
          <w:b/>
          <w:bCs/>
          <w:sz w:val="24"/>
          <w:szCs w:val="24"/>
        </w:rPr>
      </w:pPr>
      <w:r w:rsidRPr="00A00C10">
        <w:rPr>
          <w:rFonts w:ascii="EB Garamond" w:eastAsia="EB Garamond" w:hAnsi="EB Garamond" w:cs="EB Garamond"/>
          <w:b/>
          <w:bCs/>
          <w:sz w:val="24"/>
          <w:szCs w:val="24"/>
        </w:rPr>
        <w:t>Monte Carlo Code Writing:</w:t>
      </w:r>
    </w:p>
    <w:p w14:paraId="11C4A2C5" w14:textId="613F046B" w:rsidR="00A00C10" w:rsidRDefault="00A00C10" w:rsidP="00A00C10">
      <w:pPr>
        <w:rPr>
          <w:rFonts w:ascii="EB Garamond" w:eastAsia="EB Garamond" w:hAnsi="EB Garamond" w:cs="EB Garamond"/>
          <w:sz w:val="24"/>
          <w:szCs w:val="24"/>
        </w:rPr>
      </w:pPr>
      <w:r>
        <w:rPr>
          <w:rFonts w:ascii="EB Garamond" w:eastAsia="EB Garamond" w:hAnsi="EB Garamond" w:cs="EB Garamond"/>
          <w:sz w:val="24"/>
          <w:szCs w:val="24"/>
        </w:rPr>
        <w:t xml:space="preserve">Write a Monte Carlo Method to compute the expected number of units you will take </w:t>
      </w:r>
      <w:proofErr w:type="gramStart"/>
      <w:r>
        <w:rPr>
          <w:rFonts w:ascii="EB Garamond" w:eastAsia="EB Garamond" w:hAnsi="EB Garamond" w:cs="EB Garamond"/>
          <w:sz w:val="24"/>
          <w:szCs w:val="24"/>
        </w:rPr>
        <w:t>in a given</w:t>
      </w:r>
      <w:proofErr w:type="gramEnd"/>
      <w:r>
        <w:rPr>
          <w:rFonts w:ascii="EB Garamond" w:eastAsia="EB Garamond" w:hAnsi="EB Garamond" w:cs="EB Garamond"/>
          <w:sz w:val="24"/>
          <w:szCs w:val="24"/>
        </w:rPr>
        <w:t xml:space="preserve"> semester at CMU. Assume you take 4 classes a semester and each class </w:t>
      </w:r>
      <w:proofErr w:type="gramStart"/>
      <w:r>
        <w:rPr>
          <w:rFonts w:ascii="EB Garamond" w:eastAsia="EB Garamond" w:hAnsi="EB Garamond" w:cs="EB Garamond"/>
          <w:sz w:val="24"/>
          <w:szCs w:val="24"/>
        </w:rPr>
        <w:t>is</w:t>
      </w:r>
      <w:proofErr w:type="gramEnd"/>
      <w:r>
        <w:rPr>
          <w:rFonts w:ascii="EB Garamond" w:eastAsia="EB Garamond" w:hAnsi="EB Garamond" w:cs="EB Garamond"/>
          <w:sz w:val="24"/>
          <w:szCs w:val="24"/>
        </w:rPr>
        <w:t xml:space="preserve"> between 9 and 12 units.</w:t>
      </w:r>
    </w:p>
    <w:p w14:paraId="1056B1F9" w14:textId="49996253" w:rsidR="00A00C10" w:rsidRPr="00A00C10" w:rsidRDefault="00A00C10" w:rsidP="00A00C10">
      <w:r w:rsidRPr="00A00C10">
        <w:rPr>
          <w:rFonts w:ascii="EB Garamond" w:eastAsia="EB Garamond" w:hAnsi="EB Garamond" w:cs="EB Garamond"/>
          <w:b/>
          <w:noProof/>
          <w:sz w:val="28"/>
          <w:szCs w:val="28"/>
        </w:rPr>
        <mc:AlternateContent>
          <mc:Choice Requires="wps">
            <w:drawing>
              <wp:anchor distT="45720" distB="45720" distL="114300" distR="114300" simplePos="0" relativeHeight="251659264" behindDoc="0" locked="0" layoutInCell="1" allowOverlap="1" wp14:anchorId="120F82AA" wp14:editId="6E54B572">
                <wp:simplePos x="0" y="0"/>
                <wp:positionH relativeFrom="margin">
                  <wp:align>left</wp:align>
                </wp:positionH>
                <wp:positionV relativeFrom="paragraph">
                  <wp:posOffset>61595</wp:posOffset>
                </wp:positionV>
                <wp:extent cx="5537200" cy="24384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2438400"/>
                        </a:xfrm>
                        <a:prstGeom prst="rect">
                          <a:avLst/>
                        </a:prstGeom>
                        <a:solidFill>
                          <a:srgbClr val="FFFFFF"/>
                        </a:solidFill>
                        <a:ln w="9525">
                          <a:solidFill>
                            <a:srgbClr val="000000"/>
                          </a:solidFill>
                          <a:miter lim="800000"/>
                          <a:headEnd/>
                          <a:tailEnd/>
                        </a:ln>
                      </wps:spPr>
                      <wps:txbx>
                        <w:txbxContent>
                          <w:p w14:paraId="79876994" w14:textId="275AEF32" w:rsidR="00A00C10" w:rsidRPr="00A00C10" w:rsidRDefault="00A00C10">
                            <w:pPr>
                              <w:rPr>
                                <w:rFonts w:ascii="Courier New" w:hAnsi="Courier New" w:cs="Courier New"/>
                                <w:color w:val="FF0000"/>
                              </w:rPr>
                            </w:pPr>
                            <w:r>
                              <w:rPr>
                                <w:rFonts w:ascii="Courier New" w:hAnsi="Courier New" w:cs="Courier New"/>
                                <w:color w:val="FF0000"/>
                              </w:rPr>
                              <w:t>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0F82AA" id="_x0000_t202" coordsize="21600,21600" o:spt="202" path="m,l,21600r21600,l21600,xe">
                <v:stroke joinstyle="miter"/>
                <v:path gradientshapeok="t" o:connecttype="rect"/>
              </v:shapetype>
              <v:shape id="Text Box 2" o:spid="_x0000_s1026" type="#_x0000_t202" style="position:absolute;margin-left:0;margin-top:4.85pt;width:436pt;height:19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">
                <v:textbox>
                  <w:txbxContent>
                    <w:p w14:paraId="79876994" w14:textId="275AEF32" w:rsidR="00A00C10" w:rsidRPr="00A00C10" w:rsidRDefault="00A00C10">
                      <w:pPr>
                        <w:rPr>
                          <w:rFonts w:ascii="Courier New" w:hAnsi="Courier New" w:cs="Courier New"/>
                          <w:color w:val="FF0000"/>
                        </w:rPr>
                      </w:pPr>
                      <w:r>
                        <w:rPr>
                          <w:rFonts w:ascii="Courier New" w:hAnsi="Courier New" w:cs="Courier New"/>
                          <w:color w:val="FF0000"/>
                        </w:rPr>
                        <w:t>Code</w:t>
                      </w:r>
                    </w:p>
                  </w:txbxContent>
                </v:textbox>
                <w10:wrap type="square" anchorx="margin"/>
              </v:shape>
            </w:pict>
          </mc:Fallback>
        </mc:AlternateContent>
      </w:r>
    </w:p>
    <w:p w14:paraId="70F102EB" w14:textId="10F503F6" w:rsidR="00D22A0E" w:rsidRDefault="00D22A0E">
      <w:pPr>
        <w:rPr>
          <w:rFonts w:ascii="EB Garamond" w:eastAsia="EB Garamond" w:hAnsi="EB Garamond" w:cs="EB Garamond"/>
          <w:b/>
          <w:sz w:val="28"/>
          <w:szCs w:val="28"/>
        </w:rPr>
      </w:pPr>
    </w:p>
    <w:p w14:paraId="31C2ACFD" w14:textId="77777777" w:rsidR="00A00C10" w:rsidRDefault="00A00C10">
      <w:pPr>
        <w:rPr>
          <w:rFonts w:ascii="EB Garamond" w:eastAsia="EB Garamond" w:hAnsi="EB Garamond" w:cs="EB Garamond"/>
          <w:b/>
          <w:sz w:val="28"/>
          <w:szCs w:val="28"/>
        </w:rPr>
      </w:pPr>
      <w:r>
        <w:rPr>
          <w:rFonts w:ascii="EB Garamond" w:eastAsia="EB Garamond" w:hAnsi="EB Garamond" w:cs="EB Garamond"/>
          <w:b/>
          <w:sz w:val="28"/>
          <w:szCs w:val="28"/>
        </w:rPr>
        <w:br w:type="page"/>
      </w:r>
    </w:p>
    <w:p w14:paraId="6909EAD4" w14:textId="53BC7AA8" w:rsidR="00D22A0E" w:rsidRDefault="00A00C10">
      <w:pPr>
        <w:pStyle w:val="Heading1"/>
        <w:rPr>
          <w:rFonts w:ascii="EB Garamond" w:eastAsia="EB Garamond" w:hAnsi="EB Garamond" w:cs="EB Garamond"/>
          <w:b/>
          <w:sz w:val="28"/>
          <w:szCs w:val="28"/>
        </w:rPr>
      </w:pPr>
      <w:r>
        <w:rPr>
          <w:rFonts w:ascii="EB Garamond" w:eastAsia="EB Garamond" w:hAnsi="EB Garamond" w:cs="EB Garamond"/>
          <w:b/>
          <w:sz w:val="28"/>
          <w:szCs w:val="28"/>
        </w:rPr>
        <w:lastRenderedPageBreak/>
        <w:t>WORKING WITH DATA</w:t>
      </w:r>
    </w:p>
    <w:p w14:paraId="0A48F9A8" w14:textId="77777777" w:rsidR="00A00C10" w:rsidRDefault="00A00C10" w:rsidP="00A00C10">
      <w:pPr>
        <w:rPr>
          <w:rFonts w:ascii="EB Garamond" w:eastAsia="EB Garamond" w:hAnsi="EB Garamond" w:cs="EB Garamond"/>
          <w:sz w:val="24"/>
          <w:szCs w:val="24"/>
        </w:rPr>
      </w:pPr>
      <w:r>
        <w:rPr>
          <w:rFonts w:ascii="EB Garamond" w:eastAsia="EB Garamond" w:hAnsi="EB Garamond" w:cs="EB Garamond"/>
          <w:sz w:val="24"/>
          <w:szCs w:val="24"/>
        </w:rPr>
        <w:t xml:space="preserve">Your Global Business professor gives you sample corporate data to analyze more thoroughly for homework. You realize there is way too much data to draw graphs for by hand and want to try using your newfound </w:t>
      </w:r>
      <w:proofErr w:type="spellStart"/>
      <w:r>
        <w:rPr>
          <w:rFonts w:ascii="EB Garamond" w:eastAsia="EB Garamond" w:hAnsi="EB Garamond" w:cs="EB Garamond"/>
          <w:sz w:val="24"/>
          <w:szCs w:val="24"/>
        </w:rPr>
        <w:t>MatPlotLib</w:t>
      </w:r>
      <w:proofErr w:type="spellEnd"/>
      <w:r>
        <w:rPr>
          <w:rFonts w:ascii="EB Garamond" w:eastAsia="EB Garamond" w:hAnsi="EB Garamond" w:cs="EB Garamond"/>
          <w:sz w:val="24"/>
          <w:szCs w:val="24"/>
        </w:rPr>
        <w:t xml:space="preserve"> skills to write some code to make graphs for you! Make sure to download the starter code and csv files from the 15110 website and store them in the same folder.</w:t>
      </w:r>
    </w:p>
    <w:p w14:paraId="2C9E6A1D" w14:textId="77777777" w:rsidR="00A00C10" w:rsidRDefault="00A00C10" w:rsidP="00A00C10">
      <w:pPr>
        <w:rPr>
          <w:rFonts w:ascii="EB Garamond" w:eastAsia="EB Garamond" w:hAnsi="EB Garamond" w:cs="EB Garamond"/>
          <w:sz w:val="24"/>
          <w:szCs w:val="24"/>
        </w:rPr>
      </w:pPr>
      <w:r>
        <w:rPr>
          <w:rFonts w:ascii="EB Garamond" w:eastAsia="EB Garamond" w:hAnsi="EB Garamond" w:cs="EB Garamond"/>
          <w:sz w:val="24"/>
          <w:szCs w:val="24"/>
        </w:rPr>
        <w:t>You will be implementing the following items:</w:t>
      </w:r>
    </w:p>
    <w:p w14:paraId="5459B5D6" w14:textId="77777777" w:rsidR="00A00C10" w:rsidRDefault="00A00C10" w:rsidP="00A00C10">
      <w:pPr>
        <w:rPr>
          <w:rFonts w:ascii="EB Garamond" w:eastAsia="EB Garamond" w:hAnsi="EB Garamond" w:cs="EB Garamond"/>
          <w:sz w:val="24"/>
          <w:szCs w:val="24"/>
        </w:rPr>
      </w:pPr>
    </w:p>
    <w:p w14:paraId="10A1A607" w14:textId="77777777" w:rsidR="00A00C10" w:rsidRDefault="00A00C10" w:rsidP="00A00C10">
      <w:pPr>
        <w:numPr>
          <w:ilvl w:val="0"/>
          <w:numId w:val="2"/>
        </w:numPr>
        <w:rPr>
          <w:rFonts w:ascii="EB Garamond" w:eastAsia="EB Garamond" w:hAnsi="EB Garamond" w:cs="EB Garamond"/>
          <w:sz w:val="24"/>
          <w:szCs w:val="24"/>
        </w:rPr>
      </w:pPr>
      <w:r>
        <w:rPr>
          <w:rFonts w:ascii="EB Garamond" w:eastAsia="EB Garamond" w:hAnsi="EB Garamond" w:cs="EB Garamond"/>
          <w:sz w:val="24"/>
          <w:szCs w:val="24"/>
        </w:rPr>
        <w:t xml:space="preserve">First, we want to read in the corporate data from the csv file. A function </w:t>
      </w:r>
      <w:proofErr w:type="spellStart"/>
      <w:r>
        <w:rPr>
          <w:rFonts w:ascii="EB Garamond" w:eastAsia="EB Garamond" w:hAnsi="EB Garamond" w:cs="EB Garamond"/>
          <w:sz w:val="24"/>
          <w:szCs w:val="24"/>
        </w:rPr>
        <w:t>readCSVFile</w:t>
      </w:r>
      <w:proofErr w:type="spellEnd"/>
      <w:r>
        <w:rPr>
          <w:rFonts w:ascii="EB Garamond" w:eastAsia="EB Garamond" w:hAnsi="EB Garamond" w:cs="EB Garamond"/>
          <w:sz w:val="24"/>
          <w:szCs w:val="24"/>
        </w:rPr>
        <w:t xml:space="preserve"> is already provided for you, just make a call to </w:t>
      </w:r>
      <w:proofErr w:type="gramStart"/>
      <w:r>
        <w:rPr>
          <w:rFonts w:ascii="EB Garamond" w:eastAsia="EB Garamond" w:hAnsi="EB Garamond" w:cs="EB Garamond"/>
          <w:sz w:val="24"/>
          <w:szCs w:val="24"/>
        </w:rPr>
        <w:t>it</w:t>
      </w:r>
      <w:proofErr w:type="gramEnd"/>
      <w:r>
        <w:rPr>
          <w:rFonts w:ascii="EB Garamond" w:eastAsia="EB Garamond" w:hAnsi="EB Garamond" w:cs="EB Garamond"/>
          <w:sz w:val="24"/>
          <w:szCs w:val="24"/>
        </w:rPr>
        <w:t xml:space="preserve"> and save the function output in a variable </w:t>
      </w:r>
      <w:r>
        <w:rPr>
          <w:rFonts w:ascii="EB Garamond" w:eastAsia="EB Garamond" w:hAnsi="EB Garamond" w:cs="EB Garamond"/>
          <w:i/>
          <w:sz w:val="24"/>
          <w:szCs w:val="24"/>
        </w:rPr>
        <w:t>data</w:t>
      </w:r>
      <w:r>
        <w:rPr>
          <w:rFonts w:ascii="EB Garamond" w:eastAsia="EB Garamond" w:hAnsi="EB Garamond" w:cs="EB Garamond"/>
          <w:sz w:val="24"/>
          <w:szCs w:val="24"/>
        </w:rPr>
        <w:t>.</w:t>
      </w:r>
    </w:p>
    <w:p w14:paraId="246B1D15" w14:textId="77777777" w:rsidR="00A00C10" w:rsidRDefault="00A00C10" w:rsidP="00A00C10">
      <w:pPr>
        <w:numPr>
          <w:ilvl w:val="0"/>
          <w:numId w:val="2"/>
        </w:numPr>
        <w:rPr>
          <w:rFonts w:ascii="EB Garamond" w:eastAsia="EB Garamond" w:hAnsi="EB Garamond" w:cs="EB Garamond"/>
          <w:sz w:val="24"/>
          <w:szCs w:val="24"/>
        </w:rPr>
      </w:pPr>
      <w:r>
        <w:rPr>
          <w:rFonts w:ascii="EB Garamond" w:eastAsia="EB Garamond" w:hAnsi="EB Garamond" w:cs="EB Garamond"/>
          <w:sz w:val="24"/>
          <w:szCs w:val="24"/>
        </w:rPr>
        <w:t xml:space="preserve">Write a function </w:t>
      </w:r>
      <w:proofErr w:type="spellStart"/>
      <w:r>
        <w:rPr>
          <w:rFonts w:ascii="EB Garamond" w:eastAsia="EB Garamond" w:hAnsi="EB Garamond" w:cs="EB Garamond"/>
          <w:b/>
          <w:sz w:val="24"/>
          <w:szCs w:val="24"/>
        </w:rPr>
        <w:t>departmentNameDict</w:t>
      </w:r>
      <w:proofErr w:type="spellEnd"/>
      <w:r>
        <w:rPr>
          <w:rFonts w:ascii="EB Garamond" w:eastAsia="EB Garamond" w:hAnsi="EB Garamond" w:cs="EB Garamond"/>
          <w:sz w:val="24"/>
          <w:szCs w:val="24"/>
        </w:rPr>
        <w:t xml:space="preserve"> that stores the information in an input list as a dictionary. The input list is a 2D list where each inner list contains 4 elements: department, </w:t>
      </w:r>
      <w:proofErr w:type="spellStart"/>
      <w:r>
        <w:rPr>
          <w:rFonts w:ascii="EB Garamond" w:eastAsia="EB Garamond" w:hAnsi="EB Garamond" w:cs="EB Garamond"/>
          <w:sz w:val="24"/>
          <w:szCs w:val="24"/>
        </w:rPr>
        <w:t>department_name</w:t>
      </w:r>
      <w:proofErr w:type="spellEnd"/>
      <w:r>
        <w:rPr>
          <w:rFonts w:ascii="EB Garamond" w:eastAsia="EB Garamond" w:hAnsi="EB Garamond" w:cs="EB Garamond"/>
          <w:sz w:val="24"/>
          <w:szCs w:val="24"/>
        </w:rPr>
        <w:t xml:space="preserve">, </w:t>
      </w:r>
      <w:proofErr w:type="spellStart"/>
      <w:r>
        <w:rPr>
          <w:rFonts w:ascii="EB Garamond" w:eastAsia="EB Garamond" w:hAnsi="EB Garamond" w:cs="EB Garamond"/>
          <w:sz w:val="24"/>
          <w:szCs w:val="24"/>
        </w:rPr>
        <w:t>location_id</w:t>
      </w:r>
      <w:proofErr w:type="spellEnd"/>
      <w:r>
        <w:rPr>
          <w:rFonts w:ascii="EB Garamond" w:eastAsia="EB Garamond" w:hAnsi="EB Garamond" w:cs="EB Garamond"/>
          <w:sz w:val="24"/>
          <w:szCs w:val="24"/>
        </w:rPr>
        <w:t xml:space="preserve">, and </w:t>
      </w:r>
      <w:proofErr w:type="spellStart"/>
      <w:r>
        <w:rPr>
          <w:rFonts w:ascii="EB Garamond" w:eastAsia="EB Garamond" w:hAnsi="EB Garamond" w:cs="EB Garamond"/>
          <w:sz w:val="24"/>
          <w:szCs w:val="24"/>
        </w:rPr>
        <w:t>department_expenses</w:t>
      </w:r>
      <w:proofErr w:type="spellEnd"/>
      <w:r>
        <w:rPr>
          <w:rFonts w:ascii="EB Garamond" w:eastAsia="EB Garamond" w:hAnsi="EB Garamond" w:cs="EB Garamond"/>
          <w:sz w:val="24"/>
          <w:szCs w:val="24"/>
        </w:rPr>
        <w:t xml:space="preserve">. The output dictionary should be created so that for each inner list, there is a key of that </w:t>
      </w:r>
      <w:proofErr w:type="spellStart"/>
      <w:r>
        <w:rPr>
          <w:rFonts w:ascii="EB Garamond" w:eastAsia="EB Garamond" w:hAnsi="EB Garamond" w:cs="EB Garamond"/>
          <w:sz w:val="24"/>
          <w:szCs w:val="24"/>
        </w:rPr>
        <w:t>department_name</w:t>
      </w:r>
      <w:proofErr w:type="spellEnd"/>
      <w:r>
        <w:rPr>
          <w:rFonts w:ascii="EB Garamond" w:eastAsia="EB Garamond" w:hAnsi="EB Garamond" w:cs="EB Garamond"/>
          <w:sz w:val="24"/>
          <w:szCs w:val="24"/>
        </w:rPr>
        <w:t xml:space="preserve"> and an associated value which is the </w:t>
      </w:r>
      <w:proofErr w:type="gramStart"/>
      <w:r>
        <w:rPr>
          <w:rFonts w:ascii="EB Garamond" w:eastAsia="EB Garamond" w:hAnsi="EB Garamond" w:cs="EB Garamond"/>
          <w:sz w:val="24"/>
          <w:szCs w:val="24"/>
        </w:rPr>
        <w:t>2 element</w:t>
      </w:r>
      <w:proofErr w:type="gramEnd"/>
      <w:r>
        <w:rPr>
          <w:rFonts w:ascii="EB Garamond" w:eastAsia="EB Garamond" w:hAnsi="EB Garamond" w:cs="EB Garamond"/>
          <w:sz w:val="24"/>
          <w:szCs w:val="24"/>
        </w:rPr>
        <w:t xml:space="preserve"> list of the corresponding </w:t>
      </w:r>
      <w:proofErr w:type="spellStart"/>
      <w:r>
        <w:rPr>
          <w:rFonts w:ascii="EB Garamond" w:eastAsia="EB Garamond" w:hAnsi="EB Garamond" w:cs="EB Garamond"/>
          <w:sz w:val="24"/>
          <w:szCs w:val="24"/>
        </w:rPr>
        <w:t>lcation_id</w:t>
      </w:r>
      <w:proofErr w:type="spellEnd"/>
      <w:r>
        <w:rPr>
          <w:rFonts w:ascii="EB Garamond" w:eastAsia="EB Garamond" w:hAnsi="EB Garamond" w:cs="EB Garamond"/>
          <w:sz w:val="24"/>
          <w:szCs w:val="24"/>
        </w:rPr>
        <w:t xml:space="preserve"> and </w:t>
      </w:r>
      <w:proofErr w:type="spellStart"/>
      <w:r>
        <w:rPr>
          <w:rFonts w:ascii="EB Garamond" w:eastAsia="EB Garamond" w:hAnsi="EB Garamond" w:cs="EB Garamond"/>
          <w:sz w:val="24"/>
          <w:szCs w:val="24"/>
        </w:rPr>
        <w:t>department_expenses</w:t>
      </w:r>
      <w:proofErr w:type="spellEnd"/>
      <w:r>
        <w:rPr>
          <w:rFonts w:ascii="EB Garamond" w:eastAsia="EB Garamond" w:hAnsi="EB Garamond" w:cs="EB Garamond"/>
          <w:sz w:val="24"/>
          <w:szCs w:val="24"/>
        </w:rPr>
        <w:t>.</w:t>
      </w:r>
    </w:p>
    <w:p w14:paraId="3C476D7F" w14:textId="77777777" w:rsidR="00A00C10" w:rsidRDefault="00A00C10" w:rsidP="00A00C10">
      <w:pPr>
        <w:numPr>
          <w:ilvl w:val="0"/>
          <w:numId w:val="2"/>
        </w:numPr>
        <w:rPr>
          <w:rFonts w:ascii="EB Garamond" w:eastAsia="EB Garamond" w:hAnsi="EB Garamond" w:cs="EB Garamond"/>
          <w:sz w:val="24"/>
          <w:szCs w:val="24"/>
        </w:rPr>
      </w:pPr>
      <w:r>
        <w:rPr>
          <w:rFonts w:ascii="EB Garamond" w:eastAsia="EB Garamond" w:hAnsi="EB Garamond" w:cs="EB Garamond"/>
          <w:sz w:val="24"/>
          <w:szCs w:val="24"/>
        </w:rPr>
        <w:t xml:space="preserve">Write a function </w:t>
      </w:r>
      <w:proofErr w:type="spellStart"/>
      <w:r>
        <w:rPr>
          <w:rFonts w:ascii="EB Garamond" w:eastAsia="EB Garamond" w:hAnsi="EB Garamond" w:cs="EB Garamond"/>
          <w:b/>
          <w:sz w:val="24"/>
          <w:szCs w:val="24"/>
        </w:rPr>
        <w:t>expensesGraphs</w:t>
      </w:r>
      <w:proofErr w:type="spellEnd"/>
      <w:r>
        <w:rPr>
          <w:rFonts w:ascii="EB Garamond" w:eastAsia="EB Garamond" w:hAnsi="EB Garamond" w:cs="EB Garamond"/>
          <w:sz w:val="24"/>
          <w:szCs w:val="24"/>
        </w:rPr>
        <w:t xml:space="preserve">, that uses the </w:t>
      </w:r>
      <w:proofErr w:type="spellStart"/>
      <w:r>
        <w:rPr>
          <w:rFonts w:ascii="EB Garamond" w:eastAsia="EB Garamond" w:hAnsi="EB Garamond" w:cs="EB Garamond"/>
          <w:sz w:val="24"/>
          <w:szCs w:val="24"/>
        </w:rPr>
        <w:t>MatPlotLib</w:t>
      </w:r>
      <w:proofErr w:type="spellEnd"/>
      <w:r>
        <w:rPr>
          <w:rFonts w:ascii="EB Garamond" w:eastAsia="EB Garamond" w:hAnsi="EB Garamond" w:cs="EB Garamond"/>
          <w:sz w:val="24"/>
          <w:szCs w:val="24"/>
        </w:rPr>
        <w:t xml:space="preserve"> package to display 2 graphs from an input dictionary of the same form as the one created in </w:t>
      </w:r>
      <w:proofErr w:type="spellStart"/>
      <w:r>
        <w:rPr>
          <w:rFonts w:ascii="EB Garamond" w:eastAsia="EB Garamond" w:hAnsi="EB Garamond" w:cs="EB Garamond"/>
          <w:b/>
          <w:sz w:val="24"/>
          <w:szCs w:val="24"/>
        </w:rPr>
        <w:t>departmentNameDict</w:t>
      </w:r>
      <w:proofErr w:type="spellEnd"/>
      <w:r>
        <w:rPr>
          <w:rFonts w:ascii="EB Garamond" w:eastAsia="EB Garamond" w:hAnsi="EB Garamond" w:cs="EB Garamond"/>
          <w:sz w:val="24"/>
          <w:szCs w:val="24"/>
        </w:rPr>
        <w:t>:</w:t>
      </w:r>
    </w:p>
    <w:p w14:paraId="495F2120" w14:textId="77777777" w:rsidR="00E40330" w:rsidRDefault="00A00C10" w:rsidP="00A00C10">
      <w:pPr>
        <w:numPr>
          <w:ilvl w:val="1"/>
          <w:numId w:val="2"/>
        </w:numPr>
        <w:rPr>
          <w:rFonts w:ascii="EB Garamond" w:eastAsia="EB Garamond" w:hAnsi="EB Garamond" w:cs="EB Garamond"/>
          <w:sz w:val="24"/>
          <w:szCs w:val="24"/>
        </w:rPr>
      </w:pPr>
      <w:r>
        <w:rPr>
          <w:rFonts w:ascii="EB Garamond" w:eastAsia="EB Garamond" w:hAnsi="EB Garamond" w:cs="EB Garamond"/>
          <w:sz w:val="24"/>
          <w:szCs w:val="24"/>
        </w:rPr>
        <w:t>The first graph should display the expenses of departments within each location in a scatterplot</w:t>
      </w:r>
    </w:p>
    <w:p w14:paraId="00BA6889" w14:textId="06D8E1E7" w:rsidR="00A00C10" w:rsidRPr="00E40330" w:rsidRDefault="00A00C10" w:rsidP="00A00C10">
      <w:pPr>
        <w:numPr>
          <w:ilvl w:val="1"/>
          <w:numId w:val="2"/>
        </w:numPr>
        <w:rPr>
          <w:rFonts w:ascii="EB Garamond" w:eastAsia="EB Garamond" w:hAnsi="EB Garamond" w:cs="EB Garamond"/>
          <w:sz w:val="24"/>
          <w:szCs w:val="24"/>
        </w:rPr>
      </w:pPr>
      <w:r w:rsidRPr="00E40330">
        <w:rPr>
          <w:rFonts w:ascii="EB Garamond" w:eastAsia="EB Garamond" w:hAnsi="EB Garamond" w:cs="EB Garamond"/>
          <w:sz w:val="24"/>
          <w:szCs w:val="24"/>
        </w:rPr>
        <w:t>The second graph should only display the expenses of departments that spent over $100,000 in a bar graph</w:t>
      </w:r>
    </w:p>
    <w:p w14:paraId="586FAF4F" w14:textId="77777777" w:rsidR="00D22A0E" w:rsidRDefault="00D22A0E"/>
    <w:sectPr w:rsidR="00D22A0E">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0199A" w14:textId="77777777" w:rsidR="00CD0A56" w:rsidRDefault="00CD0A56" w:rsidP="00A8270D">
      <w:pPr>
        <w:spacing w:line="240" w:lineRule="auto"/>
      </w:pPr>
      <w:r>
        <w:separator/>
      </w:r>
    </w:p>
  </w:endnote>
  <w:endnote w:type="continuationSeparator" w:id="0">
    <w:p w14:paraId="630AE8C4" w14:textId="77777777" w:rsidR="00CD0A56" w:rsidRDefault="00CD0A56" w:rsidP="00A82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B Garamond">
    <w:altName w:val="Calibri"/>
    <w:charset w:val="00"/>
    <w:family w:val="auto"/>
    <w:pitch w:val="default"/>
  </w:font>
  <w:font w:name="EB Garamond Regular">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483EF" w14:textId="77777777" w:rsidR="00CD0A56" w:rsidRDefault="00CD0A56" w:rsidP="00A8270D">
      <w:pPr>
        <w:spacing w:line="240" w:lineRule="auto"/>
      </w:pPr>
      <w:r>
        <w:separator/>
      </w:r>
    </w:p>
  </w:footnote>
  <w:footnote w:type="continuationSeparator" w:id="0">
    <w:p w14:paraId="595264CF" w14:textId="77777777" w:rsidR="00CD0A56" w:rsidRDefault="00CD0A56" w:rsidP="00A827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E5486" w14:textId="577E5FB1" w:rsidR="00A8270D" w:rsidRPr="00A8270D" w:rsidRDefault="00A8270D" w:rsidP="00A8270D">
    <w:pPr>
      <w:pBdr>
        <w:top w:val="nil"/>
        <w:left w:val="nil"/>
        <w:bottom w:val="nil"/>
        <w:right w:val="nil"/>
        <w:between w:val="nil"/>
      </w:pBdr>
      <w:tabs>
        <w:tab w:val="center" w:pos="4680"/>
        <w:tab w:val="right" w:pos="9360"/>
      </w:tabs>
      <w:spacing w:line="240" w:lineRule="auto"/>
      <w:rPr>
        <w:rFonts w:ascii="EB Garamond" w:eastAsia="EB Garamond" w:hAnsi="EB Garamond" w:cs="EB Garamond"/>
        <w:color w:val="000000"/>
        <w:sz w:val="24"/>
        <w:szCs w:val="24"/>
      </w:rPr>
    </w:pPr>
    <w:r>
      <w:rPr>
        <w:rFonts w:ascii="EB Garamond" w:eastAsia="EB Garamond" w:hAnsi="EB Garamond" w:cs="EB Garamond"/>
        <w:color w:val="000000"/>
        <w:sz w:val="24"/>
        <w:szCs w:val="24"/>
      </w:rPr>
      <w:t xml:space="preserve">15-110 Recitation Week </w:t>
    </w:r>
    <w:r>
      <w:rPr>
        <w:rFonts w:ascii="EB Garamond" w:eastAsia="EB Garamond" w:hAnsi="EB Garamond" w:cs="EB Garamond"/>
        <w:color w:val="000000"/>
        <w:sz w:val="24"/>
        <w:szCs w:val="24"/>
      </w:rPr>
      <w:t>14</w:t>
    </w:r>
    <w:r>
      <w:rPr>
        <w:rFonts w:ascii="EB Garamond" w:eastAsia="EB Garamond" w:hAnsi="EB Garamond" w:cs="EB Garamond"/>
        <w:color w:val="000000"/>
        <w:sz w:val="24"/>
        <w:szCs w:val="24"/>
      </w:rPr>
      <w:tab/>
    </w:r>
    <w:r>
      <w:rPr>
        <w:rFonts w:ascii="EB Garamond" w:eastAsia="EB Garamond" w:hAnsi="EB Garamond" w:cs="EB Garamond"/>
        <w:color w:val="000000"/>
        <w:sz w:val="24"/>
        <w:szCs w:val="24"/>
      </w:rPr>
      <w:tab/>
    </w:r>
    <w:r>
      <w:rPr>
        <w:rFonts w:ascii="EB Garamond" w:eastAsia="EB Garamond" w:hAnsi="EB Garamond" w:cs="EB Garamond"/>
        <w:color w:val="000000"/>
        <w:sz w:val="24"/>
        <w:szCs w:val="24"/>
      </w:rPr>
      <w:t>12</w:t>
    </w:r>
    <w:r>
      <w:rPr>
        <w:rFonts w:ascii="EB Garamond" w:eastAsia="EB Garamond" w:hAnsi="EB Garamond" w:cs="EB Garamond"/>
        <w:color w:val="000000"/>
        <w:sz w:val="24"/>
        <w:szCs w:val="24"/>
      </w:rPr>
      <w:t>/</w:t>
    </w:r>
    <w:r>
      <w:rPr>
        <w:rFonts w:ascii="EB Garamond" w:eastAsia="EB Garamond" w:hAnsi="EB Garamond" w:cs="EB Garamond"/>
        <w:color w:val="000000"/>
        <w:sz w:val="24"/>
        <w:szCs w:val="24"/>
      </w:rPr>
      <w:t>03</w:t>
    </w:r>
    <w:r>
      <w:rPr>
        <w:rFonts w:ascii="EB Garamond" w:eastAsia="EB Garamond" w:hAnsi="EB Garamond" w:cs="EB Garamond"/>
        <w:color w:val="000000"/>
        <w:sz w:val="24"/>
        <w:szCs w:val="24"/>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42641"/>
    <w:multiLevelType w:val="multilevel"/>
    <w:tmpl w:val="84F8C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BD6384"/>
    <w:multiLevelType w:val="multilevel"/>
    <w:tmpl w:val="0BF6536E"/>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291120F0"/>
    <w:multiLevelType w:val="multilevel"/>
    <w:tmpl w:val="9EF0E5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23D6DFB"/>
    <w:multiLevelType w:val="multilevel"/>
    <w:tmpl w:val="01848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153DFE"/>
    <w:multiLevelType w:val="multilevel"/>
    <w:tmpl w:val="1242E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2AF1343"/>
    <w:multiLevelType w:val="multilevel"/>
    <w:tmpl w:val="4D08AB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A0E"/>
    <w:rsid w:val="003F7F0C"/>
    <w:rsid w:val="0066477B"/>
    <w:rsid w:val="009661C6"/>
    <w:rsid w:val="00A00C10"/>
    <w:rsid w:val="00A8270D"/>
    <w:rsid w:val="00BD5EAB"/>
    <w:rsid w:val="00CD0A56"/>
    <w:rsid w:val="00D22A0E"/>
    <w:rsid w:val="00E40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EFB77"/>
  <w15:docId w15:val="{92D1D537-CE76-48F8-85F2-21559A1D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8270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70D"/>
    <w:rPr>
      <w:rFonts w:ascii="Segoe UI" w:hAnsi="Segoe UI" w:cs="Segoe UI"/>
      <w:sz w:val="18"/>
      <w:szCs w:val="18"/>
    </w:rPr>
  </w:style>
  <w:style w:type="paragraph" w:styleId="Header">
    <w:name w:val="header"/>
    <w:basedOn w:val="Normal"/>
    <w:link w:val="HeaderChar"/>
    <w:uiPriority w:val="99"/>
    <w:unhideWhenUsed/>
    <w:rsid w:val="00A8270D"/>
    <w:pPr>
      <w:tabs>
        <w:tab w:val="center" w:pos="4680"/>
        <w:tab w:val="right" w:pos="9360"/>
      </w:tabs>
      <w:spacing w:line="240" w:lineRule="auto"/>
    </w:pPr>
  </w:style>
  <w:style w:type="character" w:customStyle="1" w:styleId="HeaderChar">
    <w:name w:val="Header Char"/>
    <w:basedOn w:val="DefaultParagraphFont"/>
    <w:link w:val="Header"/>
    <w:uiPriority w:val="99"/>
    <w:rsid w:val="00A8270D"/>
  </w:style>
  <w:style w:type="paragraph" w:styleId="Footer">
    <w:name w:val="footer"/>
    <w:basedOn w:val="Normal"/>
    <w:link w:val="FooterChar"/>
    <w:uiPriority w:val="99"/>
    <w:unhideWhenUsed/>
    <w:rsid w:val="00A8270D"/>
    <w:pPr>
      <w:tabs>
        <w:tab w:val="center" w:pos="4680"/>
        <w:tab w:val="right" w:pos="9360"/>
      </w:tabs>
      <w:spacing w:line="240" w:lineRule="auto"/>
    </w:pPr>
  </w:style>
  <w:style w:type="character" w:customStyle="1" w:styleId="FooterChar">
    <w:name w:val="Footer Char"/>
    <w:basedOn w:val="DefaultParagraphFont"/>
    <w:link w:val="Footer"/>
    <w:uiPriority w:val="99"/>
    <w:rsid w:val="00A82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480</Words>
  <Characters>2741</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Elyana Hurst</dc:creator>
  <cp:lastModifiedBy>Elyana Hurst</cp:lastModifiedBy>
  <cp:revision>7</cp:revision>
  <dcterms:created xsi:type="dcterms:W3CDTF">2020-12-02T23:47:00Z</dcterms:created>
  <dcterms:modified xsi:type="dcterms:W3CDTF">2020-12-02T23:53:00Z</dcterms:modified>
</cp:coreProperties>
</file>