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Week: 07</w:t>
        <w:tab/>
        <w:tab/>
        <w:tab/>
        <w:tab/>
        <w:tab/>
        <w:tab/>
        <w:tab/>
        <w:tab/>
        <w:tab/>
        <w:t xml:space="preserve">Date: 3/18/2021</w:t>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15-110 Recitation Week 7</w:t>
            </w:r>
            <w:r w:rsidDel="00000000" w:rsidR="00000000" w:rsidRPr="00000000">
              <w:rPr>
                <w:rtl w:val="0"/>
              </w:rPr>
            </w:r>
          </w:p>
        </w:tc>
      </w:tr>
    </w:tbl>
    <w:p w:rsidR="00000000" w:rsidDel="00000000" w:rsidP="00000000" w:rsidRDefault="00000000" w:rsidRPr="00000000" w14:paraId="00000003">
      <w:pPr>
        <w:shd w:fill="ffffff" w:val="clear"/>
        <w:spacing w:line="240" w:lineRule="auto"/>
        <w:rPr>
          <w:rFonts w:ascii="EB Garamond" w:cs="EB Garamond" w:eastAsia="EB Garamond" w:hAnsi="EB Garamond"/>
          <w:b w:val="1"/>
          <w:sz w:val="16"/>
          <w:szCs w:val="16"/>
        </w:rPr>
      </w:pPr>
      <w:r w:rsidDel="00000000" w:rsidR="00000000" w:rsidRPr="00000000">
        <w:rPr>
          <w:rtl w:val="0"/>
        </w:rPr>
      </w:r>
    </w:p>
    <w:p w:rsidR="00000000" w:rsidDel="00000000" w:rsidP="00000000" w:rsidRDefault="00000000" w:rsidRPr="00000000" w14:paraId="00000004">
      <w:pPr>
        <w:rPr>
          <w:rFonts w:ascii="EB Garamond" w:cs="EB Garamond" w:eastAsia="EB Garamond" w:hAnsi="EB Garamond"/>
          <w:b w:val="1"/>
          <w:sz w:val="36"/>
          <w:szCs w:val="36"/>
        </w:rPr>
      </w:pPr>
      <w:bookmarkStart w:colFirst="0" w:colLast="0" w:name="_heading=h.gjdgxs" w:id="0"/>
      <w:bookmarkEnd w:id="0"/>
      <w:r w:rsidDel="00000000" w:rsidR="00000000" w:rsidRPr="00000000">
        <w:rPr>
          <w:rFonts w:ascii="EB Garamond" w:cs="EB Garamond" w:eastAsia="EB Garamond" w:hAnsi="EB Garamond"/>
          <w:b w:val="1"/>
          <w:sz w:val="36"/>
          <w:szCs w:val="36"/>
          <w:rtl w:val="0"/>
        </w:rPr>
        <w:t xml:space="preserve">Reminders for Students</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sz w:val="28"/>
          <w:szCs w:val="28"/>
          <w:rtl w:val="0"/>
        </w:rPr>
        <w:t xml:space="preserve">Check 4</w:t>
      </w: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 due Monday 3/</w:t>
      </w:r>
      <w:r w:rsidDel="00000000" w:rsidR="00000000" w:rsidRPr="00000000">
        <w:rPr>
          <w:rFonts w:ascii="EB Garamond" w:cs="EB Garamond" w:eastAsia="EB Garamond" w:hAnsi="EB Garamond"/>
          <w:sz w:val="28"/>
          <w:szCs w:val="28"/>
          <w:rtl w:val="0"/>
        </w:rPr>
        <w:t xml:space="preserve">22</w:t>
      </w: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 @ Noon EDT</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sz w:val="28"/>
          <w:szCs w:val="28"/>
          <w:rtl w:val="0"/>
        </w:rPr>
        <w:t xml:space="preserve">Check 3 and HW 3 due Tuesday 3/23 @ Noon EDT</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sz w:val="28"/>
          <w:szCs w:val="28"/>
          <w:rtl w:val="0"/>
        </w:rPr>
        <w:t xml:space="preserve">Small Groups for Quiz 3 which is on 3/24</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See Piazza for mid-semester surveys (&amp; HW4 bonus points) due by Mon 3/29 noon!</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Usual r</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ecitation feedback form: </w:t>
      </w:r>
      <w:hyperlink r:id="rId7">
        <w:r w:rsidDel="00000000" w:rsidR="00000000" w:rsidRPr="00000000">
          <w:rPr>
            <w:rFonts w:ascii="EB Garamond" w:cs="EB Garamond" w:eastAsia="EB Garamond" w:hAnsi="EB Garamond"/>
            <w:b w:val="0"/>
            <w:i w:val="0"/>
            <w:smallCaps w:val="0"/>
            <w:strike w:val="0"/>
            <w:color w:val="0000ff"/>
            <w:sz w:val="24"/>
            <w:szCs w:val="24"/>
            <w:u w:val="single"/>
            <w:shd w:fill="auto" w:val="clear"/>
            <w:vertAlign w:val="baseline"/>
            <w:rtl w:val="0"/>
          </w:rPr>
          <w:t xml:space="preserve">https://forms.gle/WKrrbawKktmRu1xp9</w:t>
        </w:r>
      </w:hyperlink>
      <w:r w:rsidDel="00000000" w:rsidR="00000000" w:rsidRPr="00000000">
        <w:rPr>
          <w:rtl w:val="0"/>
        </w:rPr>
      </w:r>
    </w:p>
    <w:p w:rsidR="00000000" w:rsidDel="00000000" w:rsidP="00000000" w:rsidRDefault="00000000" w:rsidRPr="00000000" w14:paraId="0000000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b w:val="1"/>
          <w:sz w:val="36"/>
          <w:szCs w:val="36"/>
        </w:rPr>
      </w:pPr>
      <w:r w:rsidDel="00000000" w:rsidR="00000000" w:rsidRPr="00000000">
        <w:rPr>
          <w:rFonts w:ascii="EB Garamond" w:cs="EB Garamond" w:eastAsia="EB Garamond" w:hAnsi="EB Garamond"/>
          <w:b w:val="1"/>
          <w:sz w:val="36"/>
          <w:szCs w:val="36"/>
          <w:rtl w:val="0"/>
        </w:rPr>
        <w:t xml:space="preserve">Overview</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sz w:val="28"/>
          <w:szCs w:val="28"/>
          <w:rtl w:val="0"/>
        </w:rPr>
        <w:t xml:space="preserve">Sorting</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sz w:val="28"/>
          <w:szCs w:val="28"/>
          <w:rtl w:val="0"/>
        </w:rPr>
        <w:t xml:space="preserve">Hashing</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sz w:val="28"/>
          <w:szCs w:val="28"/>
          <w:rtl w:val="0"/>
        </w:rPr>
        <w:t xml:space="preserve">Trees, Binary Trees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sz w:val="28"/>
          <w:szCs w:val="28"/>
          <w:rtl w:val="0"/>
        </w:rPr>
        <w:t xml:space="preserve">Graphs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2">
      <w:pP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14">
      <w:pP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16">
      <w:pP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17">
      <w:pP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18">
      <w:pP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19">
      <w:pPr>
        <w:rPr/>
      </w:pPr>
      <w:r w:rsidDel="00000000" w:rsidR="00000000" w:rsidRPr="00000000">
        <w:br w:type="page"/>
      </w:r>
      <w:r w:rsidDel="00000000" w:rsidR="00000000" w:rsidRPr="00000000">
        <w:rPr>
          <w:rtl w:val="0"/>
        </w:rPr>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1A">
            <w:pPr>
              <w:spacing w:line="240" w:lineRule="auto"/>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Problems</w:t>
            </w:r>
            <w:r w:rsidDel="00000000" w:rsidR="00000000" w:rsidRPr="00000000">
              <w:rPr>
                <w:rtl w:val="0"/>
              </w:rPr>
            </w:r>
          </w:p>
        </w:tc>
      </w:tr>
    </w:tbl>
    <w:p w:rsidR="00000000" w:rsidDel="00000000" w:rsidP="00000000" w:rsidRDefault="00000000" w:rsidRPr="00000000" w14:paraId="0000001B">
      <w:pPr>
        <w:pStyle w:val="Heading1"/>
        <w:rPr>
          <w:rFonts w:ascii="EB Garamond" w:cs="EB Garamond" w:eastAsia="EB Garamond" w:hAnsi="EB Garamond"/>
          <w:b w:val="1"/>
          <w:sz w:val="28"/>
          <w:szCs w:val="28"/>
        </w:rPr>
      </w:pPr>
      <w:bookmarkStart w:colFirst="0" w:colLast="0" w:name="_heading=h.5iiwi3ycdxzh" w:id="1"/>
      <w:bookmarkEnd w:id="1"/>
      <w:r w:rsidDel="00000000" w:rsidR="00000000" w:rsidRPr="00000000">
        <w:rPr>
          <w:rFonts w:ascii="EB Garamond" w:cs="EB Garamond" w:eastAsia="EB Garamond" w:hAnsi="EB Garamond"/>
          <w:b w:val="1"/>
          <w:sz w:val="28"/>
          <w:szCs w:val="28"/>
          <w:rtl w:val="0"/>
        </w:rPr>
        <w:t xml:space="preserve">HASHING REVIEW</w:t>
      </w:r>
    </w:p>
    <w:p w:rsidR="00000000" w:rsidDel="00000000" w:rsidP="00000000" w:rsidRDefault="00000000" w:rsidRPr="00000000" w14:paraId="0000001C">
      <w:pPr>
        <w:spacing w:line="48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How are the locations for data chosen in a hashtable? </w:t>
      </w:r>
    </w:p>
    <w:p w:rsidR="00000000" w:rsidDel="00000000" w:rsidP="00000000" w:rsidRDefault="00000000" w:rsidRPr="00000000" w14:paraId="0000001D">
      <w:pPr>
        <w:spacing w:line="480" w:lineRule="auto"/>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Answer:</w:t>
      </w:r>
    </w:p>
    <w:p w:rsidR="00000000" w:rsidDel="00000000" w:rsidP="00000000" w:rsidRDefault="00000000" w:rsidRPr="00000000" w14:paraId="0000001E">
      <w:pPr>
        <w:spacing w:line="480"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1F">
      <w:pPr>
        <w:spacing w:line="480"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20">
      <w:pPr>
        <w:spacing w:line="480"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21">
      <w:pPr>
        <w:spacing w:line="48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 How can we check if an element is in a hash table?</w:t>
      </w:r>
    </w:p>
    <w:p w:rsidR="00000000" w:rsidDel="00000000" w:rsidP="00000000" w:rsidRDefault="00000000" w:rsidRPr="00000000" w14:paraId="00000022">
      <w:pPr>
        <w:spacing w:line="480" w:lineRule="auto"/>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Answer:</w:t>
      </w:r>
    </w:p>
    <w:p w:rsidR="00000000" w:rsidDel="00000000" w:rsidP="00000000" w:rsidRDefault="00000000" w:rsidRPr="00000000" w14:paraId="00000023">
      <w:pPr>
        <w:spacing w:line="480"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24">
      <w:pPr>
        <w:spacing w:line="480"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25">
      <w:pPr>
        <w:spacing w:line="480"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26">
      <w:pPr>
        <w:spacing w:line="48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 What is the difference between a good and bad hash function?</w:t>
      </w:r>
    </w:p>
    <w:p w:rsidR="00000000" w:rsidDel="00000000" w:rsidP="00000000" w:rsidRDefault="00000000" w:rsidRPr="00000000" w14:paraId="00000027">
      <w:pPr>
        <w:spacing w:line="480" w:lineRule="auto"/>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Answer:</w:t>
      </w:r>
    </w:p>
    <w:p w:rsidR="00000000" w:rsidDel="00000000" w:rsidP="00000000" w:rsidRDefault="00000000" w:rsidRPr="00000000" w14:paraId="00000028">
      <w:pPr>
        <w:spacing w:line="480"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29">
      <w:pPr>
        <w:spacing w:line="480"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2A">
      <w:pPr>
        <w:spacing w:line="480"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2B">
      <w:pPr>
        <w:spacing w:line="48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 Describe one concrete situation in which a hash table would </w:t>
      </w:r>
      <w:r w:rsidDel="00000000" w:rsidR="00000000" w:rsidRPr="00000000">
        <w:rPr>
          <w:rFonts w:ascii="EB Garamond" w:cs="EB Garamond" w:eastAsia="EB Garamond" w:hAnsi="EB Garamond"/>
          <w:b w:val="1"/>
          <w:sz w:val="24"/>
          <w:szCs w:val="24"/>
          <w:rtl w:val="0"/>
        </w:rPr>
        <w:t xml:space="preserve">not</w:t>
      </w:r>
      <w:r w:rsidDel="00000000" w:rsidR="00000000" w:rsidRPr="00000000">
        <w:rPr>
          <w:rFonts w:ascii="EB Garamond" w:cs="EB Garamond" w:eastAsia="EB Garamond" w:hAnsi="EB Garamond"/>
          <w:sz w:val="24"/>
          <w:szCs w:val="24"/>
          <w:rtl w:val="0"/>
        </w:rPr>
        <w:t xml:space="preserve"> be an appropriate choice of data structure. Explain why a hash table would not be appropriate in that situation.</w:t>
      </w:r>
    </w:p>
    <w:p w:rsidR="00000000" w:rsidDel="00000000" w:rsidP="00000000" w:rsidRDefault="00000000" w:rsidRPr="00000000" w14:paraId="0000002C">
      <w:pPr>
        <w:spacing w:line="480" w:lineRule="auto"/>
        <w:rPr>
          <w:rFonts w:ascii="EB Garamond" w:cs="EB Garamond" w:eastAsia="EB Garamond" w:hAnsi="EB Garamond"/>
          <w:sz w:val="24"/>
          <w:szCs w:val="24"/>
        </w:rPr>
      </w:pPr>
      <w:r w:rsidDel="00000000" w:rsidR="00000000" w:rsidRPr="00000000">
        <w:rPr>
          <w:rFonts w:ascii="Courier New" w:cs="Courier New" w:eastAsia="Courier New" w:hAnsi="Courier New"/>
          <w:color w:val="ff0000"/>
          <w:rtl w:val="0"/>
        </w:rPr>
        <w:t xml:space="preserve">Answer:</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rFonts w:ascii="EB Garamond" w:cs="EB Garamond" w:eastAsia="EB Garamond" w:hAnsi="EB Garamond"/>
          <w:b w:val="1"/>
          <w:sz w:val="28"/>
          <w:szCs w:val="28"/>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tabs>
          <w:tab w:val="left" w:pos="7951"/>
        </w:tabs>
        <w:rPr>
          <w:rFonts w:ascii="EB Garamond" w:cs="EB Garamond" w:eastAsia="EB Garamond" w:hAnsi="EB Garamond"/>
          <w:b w:val="1"/>
          <w:sz w:val="28"/>
          <w:szCs w:val="28"/>
        </w:rPr>
      </w:pPr>
      <w:bookmarkStart w:colFirst="0" w:colLast="0" w:name="_heading=h.3znysh7" w:id="3"/>
      <w:bookmarkEnd w:id="3"/>
      <w:r w:rsidDel="00000000" w:rsidR="00000000" w:rsidRPr="00000000">
        <w:rPr>
          <w:rFonts w:ascii="EB Garamond" w:cs="EB Garamond" w:eastAsia="EB Garamond" w:hAnsi="EB Garamond"/>
          <w:b w:val="1"/>
          <w:sz w:val="28"/>
          <w:szCs w:val="28"/>
          <w:rtl w:val="0"/>
        </w:rPr>
        <w:t xml:space="preserve">MERGESORT REVIEW</w:t>
      </w:r>
    </w:p>
    <w:p w:rsidR="00000000" w:rsidDel="00000000" w:rsidP="00000000" w:rsidRDefault="00000000" w:rsidRPr="00000000" w14:paraId="00000030">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Visually trace mergesort on the list [7, 5, 2, 3, 9, 1].</w:t>
      </w:r>
      <w:r w:rsidDel="00000000" w:rsidR="00000000" w:rsidRPr="00000000">
        <w:rPr>
          <w:rtl w:val="0"/>
        </w:rPr>
      </w:r>
    </w:p>
    <w:p w:rsidR="00000000" w:rsidDel="00000000" w:rsidP="00000000" w:rsidRDefault="00000000" w:rsidRPr="00000000" w14:paraId="00000031">
      <w:pPr>
        <w:spacing w:line="240" w:lineRule="auto"/>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color w:val="ff0000"/>
          <w:sz w:val="24"/>
          <w:szCs w:val="24"/>
          <w:rtl w:val="0"/>
        </w:rPr>
        <w:t xml:space="preserve">Trace:</w:t>
      </w:r>
      <w:r w:rsidDel="00000000" w:rsidR="00000000" w:rsidRPr="00000000">
        <w:rPr>
          <w:rtl w:val="0"/>
        </w:rPr>
      </w:r>
    </w:p>
    <w:p w:rsidR="00000000" w:rsidDel="00000000" w:rsidP="00000000" w:rsidRDefault="00000000" w:rsidRPr="00000000" w14:paraId="00000032">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3">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4">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5">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6">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7">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8">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9">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A">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B">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C">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D">
      <w:pPr>
        <w:spacing w:line="240"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E">
      <w:pPr>
        <w:spacing w:line="276" w:lineRule="auto"/>
        <w:rPr>
          <w:rFonts w:ascii="EB Garamond" w:cs="EB Garamond" w:eastAsia="EB Garamond" w:hAnsi="EB Garamond"/>
          <w:color w:val="ff0000"/>
          <w:sz w:val="24"/>
          <w:szCs w:val="24"/>
        </w:rPr>
      </w:pPr>
      <w:r w:rsidDel="00000000" w:rsidR="00000000" w:rsidRPr="00000000">
        <w:rPr>
          <w:rFonts w:ascii="EB Garamond" w:cs="EB Garamond" w:eastAsia="EB Garamond" w:hAnsi="EB Garamond"/>
          <w:sz w:val="24"/>
          <w:szCs w:val="24"/>
          <w:rtl w:val="0"/>
        </w:rPr>
        <w:t xml:space="preserve">Does the runtime improve if the list is already sorted in ascending order? Descending order?</w:t>
      </w:r>
      <w:r w:rsidDel="00000000" w:rsidR="00000000" w:rsidRPr="00000000">
        <w:rPr>
          <w:rtl w:val="0"/>
        </w:rPr>
      </w:r>
    </w:p>
    <w:p w:rsidR="00000000" w:rsidDel="00000000" w:rsidP="00000000" w:rsidRDefault="00000000" w:rsidRPr="00000000" w14:paraId="0000003F">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ff0000"/>
          <w:sz w:val="24"/>
          <w:szCs w:val="24"/>
          <w:rtl w:val="0"/>
        </w:rPr>
        <w:t xml:space="preserve">Answer:</w:t>
      </w:r>
      <w:r w:rsidDel="00000000" w:rsidR="00000000" w:rsidRPr="00000000">
        <w:rPr>
          <w:rtl w:val="0"/>
        </w:rPr>
      </w:r>
    </w:p>
    <w:p w:rsidR="00000000" w:rsidDel="00000000" w:rsidP="00000000" w:rsidRDefault="00000000" w:rsidRPr="00000000" w14:paraId="00000040">
      <w:pPr>
        <w:spacing w:line="276"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1">
      <w:pPr>
        <w:spacing w:line="276"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2">
      <w:pPr>
        <w:spacing w:line="276"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3">
      <w:pPr>
        <w:spacing w:line="276"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4">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Runtime Analysis:</w:t>
      </w:r>
      <w:r w:rsidDel="00000000" w:rsidR="00000000" w:rsidRPr="00000000">
        <w:rPr>
          <w:rtl w:val="0"/>
        </w:rPr>
      </w:r>
    </w:p>
    <w:p w:rsidR="00000000" w:rsidDel="00000000" w:rsidP="00000000" w:rsidRDefault="00000000" w:rsidRPr="00000000" w14:paraId="00000045">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How many steps per split-pass + merge-pass? </w:t>
      </w:r>
    </w:p>
    <w:p w:rsidR="00000000" w:rsidDel="00000000" w:rsidP="00000000" w:rsidRDefault="00000000" w:rsidRPr="00000000" w14:paraId="00000046">
      <w:pPr>
        <w:spacing w:line="276" w:lineRule="auto"/>
        <w:rPr>
          <w:rFonts w:ascii="EB Garamond" w:cs="EB Garamond" w:eastAsia="EB Garamond" w:hAnsi="EB Garamond"/>
          <w:color w:val="ff0000"/>
          <w:sz w:val="24"/>
          <w:szCs w:val="24"/>
        </w:rPr>
      </w:pPr>
      <w:r w:rsidDel="00000000" w:rsidR="00000000" w:rsidRPr="00000000">
        <w:rPr>
          <w:rFonts w:ascii="EB Garamond" w:cs="EB Garamond" w:eastAsia="EB Garamond" w:hAnsi="EB Garamond"/>
          <w:color w:val="ff0000"/>
          <w:sz w:val="24"/>
          <w:szCs w:val="24"/>
          <w:rtl w:val="0"/>
        </w:rPr>
        <w:t xml:space="preserve">Answer:</w:t>
      </w:r>
    </w:p>
    <w:p w:rsidR="00000000" w:rsidDel="00000000" w:rsidP="00000000" w:rsidRDefault="00000000" w:rsidRPr="00000000" w14:paraId="00000047">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48">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How many split passes + merge passes? </w:t>
      </w:r>
    </w:p>
    <w:p w:rsidR="00000000" w:rsidDel="00000000" w:rsidP="00000000" w:rsidRDefault="00000000" w:rsidRPr="00000000" w14:paraId="00000049">
      <w:pPr>
        <w:spacing w:line="276" w:lineRule="auto"/>
        <w:rPr>
          <w:rFonts w:ascii="EB Garamond" w:cs="EB Garamond" w:eastAsia="EB Garamond" w:hAnsi="EB Garamond"/>
          <w:color w:val="ff0000"/>
          <w:sz w:val="24"/>
          <w:szCs w:val="24"/>
        </w:rPr>
      </w:pPr>
      <w:r w:rsidDel="00000000" w:rsidR="00000000" w:rsidRPr="00000000">
        <w:rPr>
          <w:rFonts w:ascii="EB Garamond" w:cs="EB Garamond" w:eastAsia="EB Garamond" w:hAnsi="EB Garamond"/>
          <w:color w:val="ff0000"/>
          <w:sz w:val="24"/>
          <w:szCs w:val="24"/>
          <w:rtl w:val="0"/>
        </w:rPr>
        <w:t xml:space="preserve">Answer:</w:t>
      </w:r>
    </w:p>
    <w:p w:rsidR="00000000" w:rsidDel="00000000" w:rsidP="00000000" w:rsidRDefault="00000000" w:rsidRPr="00000000" w14:paraId="0000004A">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4B">
      <w:pPr>
        <w:spacing w:line="276" w:lineRule="auto"/>
        <w:rPr>
          <w:rFonts w:ascii="EB Garamond" w:cs="EB Garamond" w:eastAsia="EB Garamond" w:hAnsi="EB Garamond"/>
          <w:color w:val="ff0000"/>
          <w:sz w:val="24"/>
          <w:szCs w:val="24"/>
        </w:rPr>
      </w:pPr>
      <w:r w:rsidDel="00000000" w:rsidR="00000000" w:rsidRPr="00000000">
        <w:rPr>
          <w:rFonts w:ascii="EB Garamond" w:cs="EB Garamond" w:eastAsia="EB Garamond" w:hAnsi="EB Garamond"/>
          <w:sz w:val="24"/>
          <w:szCs w:val="24"/>
          <w:rtl w:val="0"/>
        </w:rPr>
        <w:t xml:space="preserve">Total # steps? </w:t>
      </w:r>
      <w:r w:rsidDel="00000000" w:rsidR="00000000" w:rsidRPr="00000000">
        <w:rPr>
          <w:rtl w:val="0"/>
        </w:rPr>
      </w:r>
    </w:p>
    <w:p w:rsidR="00000000" w:rsidDel="00000000" w:rsidP="00000000" w:rsidRDefault="00000000" w:rsidRPr="00000000" w14:paraId="0000004C">
      <w:pPr>
        <w:spacing w:line="276" w:lineRule="auto"/>
        <w:rPr>
          <w:rFonts w:ascii="EB Garamond" w:cs="EB Garamond" w:eastAsia="EB Garamond" w:hAnsi="EB Garamond"/>
          <w:color w:val="ff0000"/>
          <w:sz w:val="24"/>
          <w:szCs w:val="24"/>
        </w:rPr>
      </w:pPr>
      <w:r w:rsidDel="00000000" w:rsidR="00000000" w:rsidRPr="00000000">
        <w:rPr>
          <w:rFonts w:ascii="EB Garamond" w:cs="EB Garamond" w:eastAsia="EB Garamond" w:hAnsi="EB Garamond"/>
          <w:color w:val="ff0000"/>
          <w:sz w:val="24"/>
          <w:szCs w:val="24"/>
          <w:rtl w:val="0"/>
        </w:rPr>
        <w:t xml:space="preserve">Answer:</w:t>
      </w:r>
    </w:p>
    <w:p w:rsidR="00000000" w:rsidDel="00000000" w:rsidP="00000000" w:rsidRDefault="00000000" w:rsidRPr="00000000" w14:paraId="0000004D">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4E">
      <w:pPr>
        <w:spacing w:line="276" w:lineRule="auto"/>
        <w:rPr>
          <w:rFonts w:ascii="EB Garamond" w:cs="EB Garamond" w:eastAsia="EB Garamond" w:hAnsi="EB Garamond"/>
          <w:color w:val="ff0000"/>
          <w:sz w:val="24"/>
          <w:szCs w:val="24"/>
        </w:rPr>
      </w:pPr>
      <w:r w:rsidDel="00000000" w:rsidR="00000000" w:rsidRPr="00000000">
        <w:rPr>
          <w:rFonts w:ascii="EB Garamond" w:cs="EB Garamond" w:eastAsia="EB Garamond" w:hAnsi="EB Garamond"/>
          <w:sz w:val="24"/>
          <w:szCs w:val="24"/>
          <w:rtl w:val="0"/>
        </w:rPr>
        <w:t xml:space="preserve">Total complexity? </w:t>
      </w:r>
      <w:r w:rsidDel="00000000" w:rsidR="00000000" w:rsidRPr="00000000">
        <w:rPr>
          <w:rtl w:val="0"/>
        </w:rPr>
      </w:r>
    </w:p>
    <w:p w:rsidR="00000000" w:rsidDel="00000000" w:rsidP="00000000" w:rsidRDefault="00000000" w:rsidRPr="00000000" w14:paraId="0000004F">
      <w:pPr>
        <w:spacing w:line="276" w:lineRule="auto"/>
        <w:rPr>
          <w:rFonts w:ascii="EB Garamond" w:cs="EB Garamond" w:eastAsia="EB Garamond" w:hAnsi="EB Garamond"/>
          <w:color w:val="ff0000"/>
          <w:sz w:val="24"/>
          <w:szCs w:val="24"/>
        </w:rPr>
      </w:pPr>
      <w:r w:rsidDel="00000000" w:rsidR="00000000" w:rsidRPr="00000000">
        <w:rPr>
          <w:rFonts w:ascii="EB Garamond" w:cs="EB Garamond" w:eastAsia="EB Garamond" w:hAnsi="EB Garamond"/>
          <w:color w:val="ff0000"/>
          <w:sz w:val="24"/>
          <w:szCs w:val="24"/>
          <w:rtl w:val="0"/>
        </w:rPr>
        <w:t xml:space="preserve">Answer:</w:t>
      </w:r>
    </w:p>
    <w:p w:rsidR="00000000" w:rsidDel="00000000" w:rsidP="00000000" w:rsidRDefault="00000000" w:rsidRPr="00000000" w14:paraId="00000050">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51">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52">
      <w:pPr>
        <w:spacing w:line="240" w:lineRule="auto"/>
        <w:rPr>
          <w:rFonts w:ascii="EB Garamond" w:cs="EB Garamond" w:eastAsia="EB Garamond" w:hAnsi="EB Garamond"/>
          <w:color w:val="00b050"/>
          <w:sz w:val="24"/>
          <w:szCs w:val="24"/>
        </w:rPr>
      </w:pPr>
      <w:r w:rsidDel="00000000" w:rsidR="00000000" w:rsidRPr="00000000">
        <w:rPr>
          <w:rtl w:val="0"/>
        </w:rPr>
      </w:r>
    </w:p>
    <w:p w:rsidR="00000000" w:rsidDel="00000000" w:rsidP="00000000" w:rsidRDefault="00000000" w:rsidRPr="00000000" w14:paraId="00000053">
      <w:pPr>
        <w:rPr>
          <w:rFonts w:ascii="EB Garamond" w:cs="EB Garamond" w:eastAsia="EB Garamond" w:hAnsi="EB Garamond"/>
          <w:b w:val="1"/>
          <w:sz w:val="28"/>
          <w:szCs w:val="28"/>
        </w:rPr>
      </w:pPr>
      <w:bookmarkStart w:colFirst="0" w:colLast="0" w:name="_heading=h.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rPr>
          <w:rFonts w:ascii="EB Garamond" w:cs="EB Garamond" w:eastAsia="EB Garamond" w:hAnsi="EB Garamond"/>
          <w:sz w:val="28"/>
          <w:szCs w:val="28"/>
        </w:rPr>
      </w:pPr>
      <w:r w:rsidDel="00000000" w:rsidR="00000000" w:rsidRPr="00000000">
        <w:rPr>
          <w:rFonts w:ascii="EB Garamond" w:cs="EB Garamond" w:eastAsia="EB Garamond" w:hAnsi="EB Garamond"/>
          <w:b w:val="1"/>
          <w:sz w:val="28"/>
          <w:szCs w:val="28"/>
          <w:rtl w:val="0"/>
        </w:rPr>
        <w:t xml:space="preserve">BINARY TREE CODE WRITING:</w:t>
      </w:r>
      <w:r w:rsidDel="00000000" w:rsidR="00000000" w:rsidRPr="00000000">
        <w:rPr>
          <w:rtl w:val="0"/>
        </w:rPr>
      </w:r>
    </w:p>
    <w:p w:rsidR="00000000" w:rsidDel="00000000" w:rsidP="00000000" w:rsidRDefault="00000000" w:rsidRPr="00000000" w14:paraId="00000055">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Binary Tree Review:</w:t>
      </w:r>
      <w:r w:rsidDel="00000000" w:rsidR="00000000" w:rsidRPr="00000000">
        <w:rPr>
          <w:rtl w:val="0"/>
        </w:rPr>
      </w:r>
    </w:p>
    <w:p w:rsidR="00000000" w:rsidDel="00000000" w:rsidP="00000000" w:rsidRDefault="00000000" w:rsidRPr="00000000" w14:paraId="00000056">
      <w:pPr>
        <w:numPr>
          <w:ilvl w:val="0"/>
          <w:numId w:val="1"/>
        </w:numPr>
        <w:spacing w:line="276"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binary tree is represented as a dictionary with 3 key-value pairs</w:t>
      </w:r>
    </w:p>
    <w:p w:rsidR="00000000" w:rsidDel="00000000" w:rsidP="00000000" w:rsidRDefault="00000000" w:rsidRPr="00000000" w14:paraId="00000057">
      <w:pPr>
        <w:numPr>
          <w:ilvl w:val="1"/>
          <w:numId w:val="1"/>
        </w:numPr>
        <w:spacing w:line="276"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“contents” - corresponds to the value of the current node</w:t>
      </w:r>
    </w:p>
    <w:p w:rsidR="00000000" w:rsidDel="00000000" w:rsidP="00000000" w:rsidRDefault="00000000" w:rsidRPr="00000000" w14:paraId="00000058">
      <w:pPr>
        <w:numPr>
          <w:ilvl w:val="1"/>
          <w:numId w:val="1"/>
        </w:numPr>
        <w:spacing w:line="276"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“left” - the left subtree extending from the current node</w:t>
      </w:r>
    </w:p>
    <w:p w:rsidR="00000000" w:rsidDel="00000000" w:rsidP="00000000" w:rsidRDefault="00000000" w:rsidRPr="00000000" w14:paraId="00000059">
      <w:pPr>
        <w:numPr>
          <w:ilvl w:val="1"/>
          <w:numId w:val="1"/>
        </w:numPr>
        <w:spacing w:line="276"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“right” - the right subtree extending from the current node</w:t>
      </w:r>
    </w:p>
    <w:p w:rsidR="00000000" w:rsidDel="00000000" w:rsidP="00000000" w:rsidRDefault="00000000" w:rsidRPr="00000000" w14:paraId="0000005A">
      <w:pPr>
        <w:numPr>
          <w:ilvl w:val="0"/>
          <w:numId w:val="1"/>
        </w:numPr>
        <w:spacing w:line="276"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a given node has no left subtree, the “left” key will have a value of None - same goes for the right subtree of a given node</w:t>
      </w:r>
    </w:p>
    <w:p w:rsidR="00000000" w:rsidDel="00000000" w:rsidP="00000000" w:rsidRDefault="00000000" w:rsidRPr="00000000" w14:paraId="0000005B">
      <w:pPr>
        <w:numPr>
          <w:ilvl w:val="0"/>
          <w:numId w:val="1"/>
        </w:numPr>
        <w:spacing w:line="276"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leaf node is a node in the tree which does not have a left subtree (has a value of None for its “left” key) and does not have a right subtree (has a value of None for its “right” key)</w:t>
      </w:r>
      <w:r w:rsidDel="00000000" w:rsidR="00000000" w:rsidRPr="00000000">
        <w:rPr>
          <w:rtl w:val="0"/>
        </w:rPr>
      </w:r>
    </w:p>
    <w:p w:rsidR="00000000" w:rsidDel="00000000" w:rsidP="00000000" w:rsidRDefault="00000000" w:rsidRPr="00000000" w14:paraId="0000005C">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br w:type="textWrapping"/>
        <w:t xml:space="preserve">Write the function </w:t>
      </w:r>
      <w:r w:rsidDel="00000000" w:rsidR="00000000" w:rsidRPr="00000000">
        <w:rPr>
          <w:rFonts w:ascii="EB Garamond" w:cs="EB Garamond" w:eastAsia="EB Garamond" w:hAnsi="EB Garamond"/>
          <w:b w:val="1"/>
          <w:sz w:val="24"/>
          <w:szCs w:val="24"/>
          <w:rtl w:val="0"/>
        </w:rPr>
        <w:t xml:space="preserve">addLeaves(tree)</w:t>
      </w:r>
      <w:r w:rsidDel="00000000" w:rsidR="00000000" w:rsidRPr="00000000">
        <w:rPr>
          <w:rFonts w:ascii="EB Garamond" w:cs="EB Garamond" w:eastAsia="EB Garamond" w:hAnsi="EB Garamond"/>
          <w:sz w:val="24"/>
          <w:szCs w:val="24"/>
          <w:rtl w:val="0"/>
        </w:rPr>
        <w:t xml:space="preserve"> which takes in a tree represented as a dictionary and adds the value of all leaf nodes together, where each leaf node is an integer, and returns the sum. Make sure not to include the values of the internal nodes in the sum.</w:t>
      </w:r>
    </w:p>
    <w:p w:rsidR="00000000" w:rsidDel="00000000" w:rsidP="00000000" w:rsidRDefault="00000000" w:rsidRPr="00000000" w14:paraId="0000005D">
      <w:pPr>
        <w:widowControl w:val="0"/>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E">
      <w:pPr>
        <w:spacing w:line="276" w:lineRule="auto"/>
        <w:rPr>
          <w:rFonts w:ascii="EB Garamond" w:cs="EB Garamond" w:eastAsia="EB Garamond" w:hAnsi="EB Garamond"/>
          <w:sz w:val="24"/>
          <w:szCs w:val="24"/>
        </w:rPr>
      </w:pPr>
      <w:r w:rsidDel="00000000" w:rsidR="00000000" w:rsidRPr="00000000">
        <w:rPr>
          <w:rFonts w:ascii="Courier New" w:cs="Courier New" w:eastAsia="Courier New" w:hAnsi="Courier New"/>
          <w:color w:val="ff0000"/>
          <w:rtl w:val="0"/>
        </w:rPr>
        <w:t xml:space="preserve">def addLeaves(tree):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1"/>
        <w:rPr>
          <w:rFonts w:ascii="EB Garamond" w:cs="EB Garamond" w:eastAsia="EB Garamond" w:hAnsi="EB Garamond"/>
          <w:b w:val="1"/>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6D">
      <w:pPr>
        <w:pStyle w:val="Heading1"/>
        <w:rPr>
          <w:rFonts w:ascii="EB Garamond" w:cs="EB Garamond" w:eastAsia="EB Garamond" w:hAnsi="EB Garamond"/>
          <w:b w:val="1"/>
          <w:sz w:val="28"/>
          <w:szCs w:val="28"/>
        </w:rPr>
      </w:pPr>
      <w:bookmarkStart w:colFirst="0" w:colLast="0" w:name="_heading=h.7w5m57m1y3em" w:id="6"/>
      <w:bookmarkEnd w:id="6"/>
      <w:r w:rsidDel="00000000" w:rsidR="00000000" w:rsidRPr="00000000">
        <w:rPr>
          <w:rtl w:val="0"/>
        </w:rPr>
      </w:r>
    </w:p>
    <w:p w:rsidR="00000000" w:rsidDel="00000000" w:rsidP="00000000" w:rsidRDefault="00000000" w:rsidRPr="00000000" w14:paraId="0000006E">
      <w:pPr>
        <w:pStyle w:val="Heading1"/>
        <w:rPr>
          <w:rFonts w:ascii="EB Garamond" w:cs="EB Garamond" w:eastAsia="EB Garamond" w:hAnsi="EB Garamond"/>
          <w:b w:val="1"/>
          <w:sz w:val="28"/>
          <w:szCs w:val="28"/>
        </w:rPr>
      </w:pPr>
      <w:bookmarkStart w:colFirst="0" w:colLast="0" w:name="_heading=h.cwihr5ucw9cx" w:id="7"/>
      <w:bookmarkEnd w:id="7"/>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rPr>
          <w:rFonts w:ascii="EB Garamond" w:cs="EB Garamond" w:eastAsia="EB Garamond" w:hAnsi="EB Garamond"/>
          <w:b w:val="1"/>
          <w:sz w:val="28"/>
          <w:szCs w:val="28"/>
        </w:rPr>
      </w:pPr>
      <w:bookmarkStart w:colFirst="0" w:colLast="0" w:name="_heading=h.dkro0ta8758e" w:id="8"/>
      <w:bookmarkEnd w:id="8"/>
      <w:r w:rsidDel="00000000" w:rsidR="00000000" w:rsidRPr="00000000">
        <w:rPr>
          <w:rFonts w:ascii="EB Garamond" w:cs="EB Garamond" w:eastAsia="EB Garamond" w:hAnsi="EB Garamond"/>
          <w:b w:val="1"/>
          <w:sz w:val="28"/>
          <w:szCs w:val="28"/>
          <w:rtl w:val="0"/>
        </w:rPr>
        <w:t xml:space="preserve">GRAPHS PRACTICE</w:t>
      </w:r>
    </w:p>
    <w:p w:rsidR="00000000" w:rsidDel="00000000" w:rsidP="00000000" w:rsidRDefault="00000000" w:rsidRPr="00000000" w14:paraId="0000007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 15-110, we represent graphs as dictionaries. Try drawing the graph that is represented by the dictionary below.</w:t>
      </w:r>
    </w:p>
    <w:p w:rsidR="00000000" w:rsidDel="00000000" w:rsidP="00000000" w:rsidRDefault="00000000" w:rsidRPr="00000000" w14:paraId="00000071">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graph = </w:t>
        <w:tab/>
        <w:t xml:space="preserve">{</w:t>
      </w:r>
    </w:p>
    <w:p w:rsidR="00000000" w:rsidDel="00000000" w:rsidP="00000000" w:rsidRDefault="00000000" w:rsidRPr="00000000" w14:paraId="00000072">
      <w:pPr>
        <w:widowControl w:val="0"/>
        <w:spacing w:line="240" w:lineRule="auto"/>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“A”: [[“B”, 4], [“C”, 2], [“E”, 6]],</w:t>
      </w:r>
    </w:p>
    <w:p w:rsidR="00000000" w:rsidDel="00000000" w:rsidP="00000000" w:rsidRDefault="00000000" w:rsidRPr="00000000" w14:paraId="00000073">
      <w:pPr>
        <w:widowControl w:val="0"/>
        <w:spacing w:line="240" w:lineRule="auto"/>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“B”: [[“A”, 4], [“D”, 1], [“E”, 7]],</w:t>
      </w:r>
    </w:p>
    <w:p w:rsidR="00000000" w:rsidDel="00000000" w:rsidP="00000000" w:rsidRDefault="00000000" w:rsidRPr="00000000" w14:paraId="00000074">
      <w:pPr>
        <w:widowControl w:val="0"/>
        <w:spacing w:line="240" w:lineRule="auto"/>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“C”: [[“A”, 2]],</w:t>
      </w:r>
    </w:p>
    <w:p w:rsidR="00000000" w:rsidDel="00000000" w:rsidP="00000000" w:rsidRDefault="00000000" w:rsidRPr="00000000" w14:paraId="00000075">
      <w:pPr>
        <w:widowControl w:val="0"/>
        <w:spacing w:line="240" w:lineRule="auto"/>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“D”: [[“B”, 1]],</w:t>
      </w:r>
    </w:p>
    <w:p w:rsidR="00000000" w:rsidDel="00000000" w:rsidP="00000000" w:rsidRDefault="00000000" w:rsidRPr="00000000" w14:paraId="00000076">
      <w:pPr>
        <w:widowControl w:val="0"/>
        <w:spacing w:line="240" w:lineRule="auto"/>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“E”: [[“B”, 7], [“A”, 6]] </w:t>
      </w:r>
    </w:p>
    <w:p w:rsidR="00000000" w:rsidDel="00000000" w:rsidP="00000000" w:rsidRDefault="00000000" w:rsidRPr="00000000" w14:paraId="00000077">
      <w:pPr>
        <w:widowControl w:val="0"/>
        <w:spacing w:line="240" w:lineRule="auto"/>
        <w:rPr>
          <w:rFonts w:ascii="EB Garamond" w:cs="EB Garamond" w:eastAsia="EB Garamond" w:hAnsi="EB Garamond"/>
          <w:sz w:val="24"/>
          <w:szCs w:val="24"/>
        </w:rPr>
      </w:pPr>
      <w:r w:rsidDel="00000000" w:rsidR="00000000" w:rsidRPr="00000000">
        <w:rPr>
          <w:rFonts w:ascii="Courier New" w:cs="Courier New" w:eastAsia="Courier New" w:hAnsi="Courier New"/>
          <w:sz w:val="24"/>
          <w:szCs w:val="24"/>
          <w:rtl w:val="0"/>
        </w:rPr>
        <w:t xml:space="preserve"> </w:t>
        <w:tab/>
        <w:tab/>
        <w:t xml:space="preserve">}</w:t>
      </w:r>
      <w:r w:rsidDel="00000000" w:rsidR="00000000" w:rsidRPr="00000000">
        <w:rPr>
          <w:rtl w:val="0"/>
        </w:rPr>
      </w:r>
    </w:p>
    <w:p w:rsidR="00000000" w:rsidDel="00000000" w:rsidP="00000000" w:rsidRDefault="00000000" w:rsidRPr="00000000" w14:paraId="00000078">
      <w:pPr>
        <w:spacing w:line="276" w:lineRule="auto"/>
        <w:rPr>
          <w:rFonts w:ascii="EB Garamond" w:cs="EB Garamond" w:eastAsia="EB Garamond" w:hAnsi="EB Garamond"/>
          <w:color w:val="ff0000"/>
          <w:sz w:val="24"/>
          <w:szCs w:val="24"/>
        </w:rPr>
      </w:pPr>
      <w:r w:rsidDel="00000000" w:rsidR="00000000" w:rsidRPr="00000000">
        <w:rPr>
          <w:rFonts w:ascii="EB Garamond" w:cs="EB Garamond" w:eastAsia="EB Garamond" w:hAnsi="EB Garamond"/>
          <w:color w:val="ff0000"/>
          <w:sz w:val="24"/>
          <w:szCs w:val="24"/>
          <w:rtl w:val="0"/>
        </w:rPr>
        <w:t xml:space="preserve">Graph:</w:t>
      </w:r>
    </w:p>
    <w:p w:rsidR="00000000" w:rsidDel="00000000" w:rsidP="00000000" w:rsidRDefault="00000000" w:rsidRPr="00000000" w14:paraId="00000079">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7A">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7B">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7C">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7D">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7E">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7F">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80">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81">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82">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83">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84">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85">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86">
      <w:pPr>
        <w:spacing w:line="276"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87">
      <w:pPr>
        <w:spacing w:line="276"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Graph Code Writing:</w:t>
      </w:r>
    </w:p>
    <w:p w:rsidR="00000000" w:rsidDel="00000000" w:rsidP="00000000" w:rsidRDefault="00000000" w:rsidRPr="00000000" w14:paraId="00000088">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How can we print every node in this graph G? Write some code to iterate through every node in the graph and print the node’s value.</w:t>
      </w:r>
    </w:p>
    <w:p w:rsidR="00000000" w:rsidDel="00000000" w:rsidP="00000000" w:rsidRDefault="00000000" w:rsidRPr="00000000" w14:paraId="00000089">
      <w:pPr>
        <w:spacing w:line="276" w:lineRule="auto"/>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Code:</w:t>
      </w:r>
    </w:p>
    <w:p w:rsidR="00000000" w:rsidDel="00000000" w:rsidP="00000000" w:rsidRDefault="00000000" w:rsidRPr="00000000" w14:paraId="0000008A">
      <w:pPr>
        <w:spacing w:line="276"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8B">
      <w:pPr>
        <w:spacing w:line="276"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8C">
      <w:pPr>
        <w:spacing w:line="276"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8D">
      <w:pPr>
        <w:spacing w:line="276" w:lineRule="auto"/>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08E">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Now, how can we print the value of each neighbor of a node x?</w:t>
      </w:r>
    </w:p>
    <w:p w:rsidR="00000000" w:rsidDel="00000000" w:rsidP="00000000" w:rsidRDefault="00000000" w:rsidRPr="00000000" w14:paraId="0000008F">
      <w:pPr>
        <w:spacing w:line="276" w:lineRule="auto"/>
        <w:rPr>
          <w:rFonts w:ascii="EB Garamond" w:cs="EB Garamond" w:eastAsia="EB Garamond" w:hAnsi="EB Garamond"/>
          <w:color w:val="ff0000"/>
          <w:sz w:val="24"/>
          <w:szCs w:val="24"/>
        </w:rPr>
      </w:pPr>
      <w:r w:rsidDel="00000000" w:rsidR="00000000" w:rsidRPr="00000000">
        <w:rPr>
          <w:rFonts w:ascii="Courier New" w:cs="Courier New" w:eastAsia="Courier New" w:hAnsi="Courier New"/>
          <w:color w:val="ff0000"/>
          <w:rtl w:val="0"/>
        </w:rPr>
        <w:t xml:space="preserve">Code: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NormalWeb">
    <w:name w:val="Normal (Web)"/>
    <w:basedOn w:val="Normal"/>
    <w:uiPriority w:val="99"/>
    <w:unhideWhenUsed w:val="1"/>
    <w:rsid w:val="002402AA"/>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semiHidden w:val="1"/>
    <w:unhideWhenUsed w:val="1"/>
    <w:rsid w:val="001D0983"/>
    <w:rPr>
      <w:color w:val="0000ff"/>
      <w:u w:val="single"/>
    </w:rPr>
  </w:style>
  <w:style w:type="paragraph" w:styleId="Header">
    <w:name w:val="header"/>
    <w:basedOn w:val="Normal"/>
    <w:link w:val="HeaderChar"/>
    <w:uiPriority w:val="99"/>
    <w:unhideWhenUsed w:val="1"/>
    <w:rsid w:val="00FD2D8E"/>
    <w:pPr>
      <w:tabs>
        <w:tab w:val="center" w:pos="4680"/>
        <w:tab w:val="right" w:pos="9360"/>
      </w:tabs>
      <w:spacing w:line="240" w:lineRule="auto"/>
    </w:pPr>
  </w:style>
  <w:style w:type="character" w:styleId="HeaderChar" w:customStyle="1">
    <w:name w:val="Header Char"/>
    <w:basedOn w:val="DefaultParagraphFont"/>
    <w:link w:val="Header"/>
    <w:uiPriority w:val="99"/>
    <w:rsid w:val="00FD2D8E"/>
  </w:style>
  <w:style w:type="paragraph" w:styleId="Footer">
    <w:name w:val="footer"/>
    <w:basedOn w:val="Normal"/>
    <w:link w:val="FooterChar"/>
    <w:uiPriority w:val="99"/>
    <w:unhideWhenUsed w:val="1"/>
    <w:rsid w:val="00FD2D8E"/>
    <w:pPr>
      <w:tabs>
        <w:tab w:val="center" w:pos="4680"/>
        <w:tab w:val="right" w:pos="9360"/>
      </w:tabs>
      <w:spacing w:line="240" w:lineRule="auto"/>
    </w:pPr>
  </w:style>
  <w:style w:type="character" w:styleId="FooterChar" w:customStyle="1">
    <w:name w:val="Footer Char"/>
    <w:basedOn w:val="DefaultParagraphFont"/>
    <w:link w:val="Footer"/>
    <w:uiPriority w:val="99"/>
    <w:rsid w:val="00FD2D8E"/>
  </w:style>
  <w:style w:type="paragraph" w:styleId="ListParagraph">
    <w:name w:val="List Paragraph"/>
    <w:basedOn w:val="Normal"/>
    <w:uiPriority w:val="34"/>
    <w:qFormat w:val="1"/>
    <w:rsid w:val="00EF447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WKrrbawKktmRu1xp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mNeMk9bavMsF8br+XEcyafPa0w==">AMUW2mV0TijS0JZIWB0zZ9xdZPRlA2ZNSbIF0P7QyDmLs1+FCH738W4Sb50FQCuirPmam+mKz9fn4tQTqiM1r1vFnb0sDFlgZF8bleeJ0WlfxPSyTMOE4y4Yv3Uabfwye7pcczrClhrlUX1cJkecBen38YnmBEFt+QNB2/pCxMiBoWEZQLtvcbrJrZ3LTxR8SsjcLSW4zXpPHQ/M+K5OyhJ76tG56nqO/w0jq1wg9CZCpyC5PMk2Wcz2REsgwsuTxjhwcPBbx1rz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2021-03-10T04:38:00Z</dcterms:created>
  <dc:creator>Elyana Hurst</dc:creator>
</cp:coreProperties>
</file>