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Week: 13</w:t>
        <w:tab/>
        <w:tab/>
        <w:tab/>
        <w:tab/>
        <w:tab/>
        <w:tab/>
        <w:tab/>
        <w:tab/>
        <w:tab/>
        <w:t xml:space="preserve">Date: 4/29/2021</w:t>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ffffff" w:space="0" w:sz="8" w:val="single"/>
              <w:left w:color="ffffff" w:space="0" w:sz="8" w:val="single"/>
              <w:bottom w:color="ffffff" w:space="0" w:sz="8" w:val="single"/>
              <w:right w:color="ffffff" w:space="0" w:sz="8" w:val="single"/>
            </w:tcBorders>
            <w:shd w:fill="9900ff" w:val="clear"/>
            <w:tcMar>
              <w:top w:w="100.0" w:type="dxa"/>
              <w:left w:w="100.0" w:type="dxa"/>
              <w:bottom w:w="100.0" w:type="dxa"/>
              <w:right w:w="100.0" w:type="dxa"/>
            </w:tcMar>
          </w:tcPr>
          <w:p w:rsidR="00000000" w:rsidDel="00000000" w:rsidP="00000000" w:rsidRDefault="00000000" w:rsidRPr="00000000" w14:paraId="00000002">
            <w:pPr>
              <w:spacing w:line="240" w:lineRule="auto"/>
              <w:jc w:val="center"/>
              <w:rPr>
                <w:rFonts w:ascii="EB Garamond" w:cs="EB Garamond" w:eastAsia="EB Garamond" w:hAnsi="EB Garamond"/>
                <w:color w:val="ffffff"/>
              </w:rPr>
            </w:pPr>
            <w:r w:rsidDel="00000000" w:rsidR="00000000" w:rsidRPr="00000000">
              <w:rPr>
                <w:rFonts w:ascii="EB Garamond" w:cs="EB Garamond" w:eastAsia="EB Garamond" w:hAnsi="EB Garamond"/>
                <w:color w:val="ffffff"/>
                <w:sz w:val="60"/>
                <w:szCs w:val="60"/>
                <w:rtl w:val="0"/>
              </w:rPr>
              <w:t xml:space="preserve">15-110 Recitation Week 13</w:t>
            </w:r>
            <w:r w:rsidDel="00000000" w:rsidR="00000000" w:rsidRPr="00000000">
              <w:rPr>
                <w:rtl w:val="0"/>
              </w:rPr>
            </w:r>
          </w:p>
        </w:tc>
      </w:tr>
    </w:tbl>
    <w:p w:rsidR="00000000" w:rsidDel="00000000" w:rsidP="00000000" w:rsidRDefault="00000000" w:rsidRPr="00000000" w14:paraId="00000003">
      <w:pPr>
        <w:pStyle w:val="Heading1"/>
        <w:rPr>
          <w:rFonts w:ascii="EB Garamond" w:cs="EB Garamond" w:eastAsia="EB Garamond" w:hAnsi="EB Garamond"/>
          <w:b w:val="1"/>
          <w:sz w:val="38"/>
          <w:szCs w:val="38"/>
        </w:rPr>
      </w:pPr>
      <w:bookmarkStart w:colFirst="0" w:colLast="0" w:name="_heading=h.gjdgxs" w:id="0"/>
      <w:bookmarkEnd w:id="0"/>
      <w:r w:rsidDel="00000000" w:rsidR="00000000" w:rsidRPr="00000000">
        <w:rPr>
          <w:rFonts w:ascii="EB Garamond" w:cs="EB Garamond" w:eastAsia="EB Garamond" w:hAnsi="EB Garamond"/>
          <w:b w:val="1"/>
          <w:sz w:val="38"/>
          <w:szCs w:val="38"/>
          <w:rtl w:val="0"/>
        </w:rPr>
        <w:t xml:space="preserve">Reminders for Students</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b w:val="0"/>
          <w:i w:val="0"/>
          <w:smallCaps w:val="0"/>
          <w:strike w:val="0"/>
          <w:color w:val="000000"/>
          <w:sz w:val="28"/>
          <w:szCs w:val="2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8"/>
          <w:szCs w:val="28"/>
          <w:u w:val="none"/>
          <w:shd w:fill="auto" w:val="clear"/>
          <w:vertAlign w:val="baseline"/>
          <w:rtl w:val="0"/>
        </w:rPr>
        <w:t xml:space="preserve">HW 6 Check 2 due tomorrow 4/30 at 12 PM EST</w:t>
      </w:r>
    </w:p>
    <w:p w:rsidR="00000000" w:rsidDel="00000000" w:rsidP="00000000" w:rsidRDefault="00000000" w:rsidRPr="00000000" w14:paraId="0000000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EB Garamond" w:cs="EB Garamond" w:eastAsia="EB Garamond" w:hAnsi="EB Garamond"/>
          <w:b w:val="0"/>
          <w:i w:val="0"/>
          <w:smallCaps w:val="0"/>
          <w:strike w:val="0"/>
          <w:color w:val="000000"/>
          <w:sz w:val="28"/>
          <w:szCs w:val="2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8"/>
          <w:szCs w:val="28"/>
          <w:u w:val="none"/>
          <w:shd w:fill="auto" w:val="clear"/>
          <w:vertAlign w:val="baseline"/>
          <w:rtl w:val="0"/>
        </w:rPr>
        <w:t xml:space="preserve">Make sure to read the function instructions - most of the information you will need to correctly implement the function is in the writeup as well as important tips and details to help you!</w:t>
      </w:r>
    </w:p>
    <w:p w:rsidR="00000000" w:rsidDel="00000000" w:rsidP="00000000" w:rsidRDefault="00000000" w:rsidRPr="00000000" w14:paraId="000000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EB Garamond" w:cs="EB Garamond" w:eastAsia="EB Garamond" w:hAnsi="EB Garamond"/>
          <w:b w:val="0"/>
          <w:i w:val="0"/>
          <w:smallCaps w:val="0"/>
          <w:strike w:val="0"/>
          <w:color w:val="000000"/>
          <w:sz w:val="28"/>
          <w:szCs w:val="2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8"/>
          <w:szCs w:val="28"/>
          <w:u w:val="none"/>
          <w:shd w:fill="auto" w:val="clear"/>
          <w:vertAlign w:val="baseline"/>
          <w:rtl w:val="0"/>
        </w:rPr>
        <w:t xml:space="preserve">Make sure you are testing your code before submitting your project to Gradescope</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EB Garamond" w:cs="EB Garamond" w:eastAsia="EB Garamond" w:hAnsi="EB Garamond"/>
          <w:b w:val="0"/>
          <w:i w:val="0"/>
          <w:smallCaps w:val="0"/>
          <w:strike w:val="0"/>
          <w:color w:val="000000"/>
          <w:sz w:val="28"/>
          <w:szCs w:val="2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8"/>
          <w:szCs w:val="28"/>
          <w:u w:val="none"/>
          <w:shd w:fill="auto" w:val="clear"/>
          <w:vertAlign w:val="baseline"/>
          <w:rtl w:val="0"/>
        </w:rPr>
        <w:t xml:space="preserve">We have provided test cases for you in a separate file. All you need to do to run these cases is simply go to your main hw6 file and hit “run file as script”. This will import the test cases from the separate file and run the tests for you, which will display either an error or as successful in the shell. Make sure you are paying attention to the shell output and are using print statements to aid in debugging!</w:t>
      </w:r>
    </w:p>
    <w:p w:rsidR="00000000" w:rsidDel="00000000" w:rsidP="00000000" w:rsidRDefault="00000000" w:rsidRPr="00000000" w14:paraId="00000008">
      <w:pPr>
        <w:pStyle w:val="Heading1"/>
        <w:rPr>
          <w:rFonts w:ascii="EB Garamond" w:cs="EB Garamond" w:eastAsia="EB Garamond" w:hAnsi="EB Garamond"/>
          <w:b w:val="1"/>
          <w:sz w:val="38"/>
          <w:szCs w:val="38"/>
        </w:rPr>
      </w:pPr>
      <w:r w:rsidDel="00000000" w:rsidR="00000000" w:rsidRPr="00000000">
        <w:rPr>
          <w:rFonts w:ascii="EB Garamond" w:cs="EB Garamond" w:eastAsia="EB Garamond" w:hAnsi="EB Garamond"/>
          <w:b w:val="1"/>
          <w:sz w:val="38"/>
          <w:szCs w:val="38"/>
          <w:rtl w:val="0"/>
        </w:rPr>
        <w:t xml:space="preserve">Overview</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b w:val="1"/>
          <w:i w:val="0"/>
          <w:smallCaps w:val="0"/>
          <w:strike w:val="0"/>
          <w:color w:val="000000"/>
          <w:sz w:val="36"/>
          <w:szCs w:val="36"/>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8"/>
          <w:szCs w:val="28"/>
          <w:u w:val="none"/>
          <w:shd w:fill="auto" w:val="clear"/>
          <w:vertAlign w:val="baseline"/>
          <w:rtl w:val="0"/>
        </w:rPr>
        <w:t xml:space="preserve">AI Fast Facts</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b w:val="1"/>
          <w:i w:val="0"/>
          <w:smallCaps w:val="0"/>
          <w:strike w:val="0"/>
          <w:color w:val="000000"/>
          <w:sz w:val="36"/>
          <w:szCs w:val="36"/>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8"/>
          <w:szCs w:val="28"/>
          <w:u w:val="none"/>
          <w:shd w:fill="auto" w:val="clear"/>
          <w:vertAlign w:val="baseline"/>
          <w:rtl w:val="0"/>
        </w:rPr>
        <w:t xml:space="preserve">Monte Carlo</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b w:val="1"/>
          <w:i w:val="0"/>
          <w:smallCaps w:val="0"/>
          <w:strike w:val="0"/>
          <w:color w:val="000000"/>
          <w:sz w:val="36"/>
          <w:szCs w:val="36"/>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8"/>
          <w:szCs w:val="28"/>
          <w:u w:val="none"/>
          <w:shd w:fill="auto" w:val="clear"/>
          <w:vertAlign w:val="baseline"/>
          <w:rtl w:val="0"/>
        </w:rPr>
        <w:t xml:space="preserve">Unit 4 Review</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EB Garamond" w:cs="EB Garamond" w:eastAsia="EB Garamond" w:hAnsi="EB Garamond"/>
          <w:b w:val="1"/>
          <w:i w:val="0"/>
          <w:smallCaps w:val="0"/>
          <w:strike w:val="0"/>
          <w:color w:val="000000"/>
          <w:sz w:val="36"/>
          <w:szCs w:val="36"/>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8"/>
          <w:szCs w:val="28"/>
          <w:u w:val="none"/>
          <w:shd w:fill="auto" w:val="clear"/>
          <w:vertAlign w:val="baseline"/>
          <w:rtl w:val="0"/>
        </w:rPr>
        <w:t xml:space="preserve">HW6 Check-Ins</w:t>
      </w:r>
      <w:r w:rsidDel="00000000" w:rsidR="00000000" w:rsidRPr="00000000">
        <w:rPr>
          <w:rtl w:val="0"/>
        </w:rPr>
      </w:r>
    </w:p>
    <w:p w:rsidR="00000000" w:rsidDel="00000000" w:rsidP="00000000" w:rsidRDefault="00000000" w:rsidRPr="00000000" w14:paraId="0000000D">
      <w:pPr>
        <w:ind w:left="720" w:firstLine="0"/>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0E">
      <w:pPr>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0F">
      <w:pPr>
        <w:rPr/>
      </w:pPr>
      <w:r w:rsidDel="00000000" w:rsidR="00000000" w:rsidRPr="00000000">
        <w:br w:type="page"/>
      </w:r>
      <w:r w:rsidDel="00000000" w:rsidR="00000000" w:rsidRPr="00000000">
        <w:rPr>
          <w:rtl w:val="0"/>
        </w:rPr>
      </w:r>
    </w:p>
    <w:tbl>
      <w:tblPr>
        <w:tblStyle w:val="Table2"/>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ffffff" w:space="0" w:sz="8" w:val="single"/>
              <w:left w:color="ffffff" w:space="0" w:sz="8" w:val="single"/>
              <w:bottom w:color="ffffff" w:space="0" w:sz="8" w:val="single"/>
              <w:right w:color="ffffff" w:space="0" w:sz="8" w:val="single"/>
            </w:tcBorders>
            <w:shd w:fill="9900ff" w:val="clear"/>
            <w:tcMar>
              <w:top w:w="100.0" w:type="dxa"/>
              <w:left w:w="100.0" w:type="dxa"/>
              <w:bottom w:w="100.0" w:type="dxa"/>
              <w:right w:w="100.0" w:type="dxa"/>
            </w:tcMar>
          </w:tcPr>
          <w:p w:rsidR="00000000" w:rsidDel="00000000" w:rsidP="00000000" w:rsidRDefault="00000000" w:rsidRPr="00000000" w14:paraId="00000010">
            <w:pPr>
              <w:spacing w:line="240" w:lineRule="auto"/>
              <w:rPr>
                <w:rFonts w:ascii="EB Garamond" w:cs="EB Garamond" w:eastAsia="EB Garamond" w:hAnsi="EB Garamond"/>
                <w:color w:val="ffffff"/>
              </w:rPr>
            </w:pPr>
            <w:r w:rsidDel="00000000" w:rsidR="00000000" w:rsidRPr="00000000">
              <w:rPr>
                <w:rFonts w:ascii="EB Garamond" w:cs="EB Garamond" w:eastAsia="EB Garamond" w:hAnsi="EB Garamond"/>
                <w:color w:val="ffffff"/>
                <w:sz w:val="60"/>
                <w:szCs w:val="60"/>
                <w:rtl w:val="0"/>
              </w:rPr>
              <w:t xml:space="preserve">Problems</w:t>
            </w:r>
            <w:r w:rsidDel="00000000" w:rsidR="00000000" w:rsidRPr="00000000">
              <w:rPr>
                <w:rtl w:val="0"/>
              </w:rPr>
            </w:r>
          </w:p>
        </w:tc>
      </w:tr>
    </w:tbl>
    <w:p w:rsidR="00000000" w:rsidDel="00000000" w:rsidP="00000000" w:rsidRDefault="00000000" w:rsidRPr="00000000" w14:paraId="00000011">
      <w:pPr>
        <w:pStyle w:val="Heading1"/>
        <w:rPr>
          <w:rFonts w:ascii="EB Garamond" w:cs="EB Garamond" w:eastAsia="EB Garamond" w:hAnsi="EB Garamond"/>
          <w:b w:val="1"/>
          <w:sz w:val="28"/>
          <w:szCs w:val="28"/>
        </w:rPr>
      </w:pPr>
      <w:bookmarkStart w:colFirst="0" w:colLast="0" w:name="_heading=h.30j0zll" w:id="1"/>
      <w:bookmarkEnd w:id="1"/>
      <w:r w:rsidDel="00000000" w:rsidR="00000000" w:rsidRPr="00000000">
        <w:rPr>
          <w:rFonts w:ascii="EB Garamond" w:cs="EB Garamond" w:eastAsia="EB Garamond" w:hAnsi="EB Garamond"/>
          <w:b w:val="1"/>
          <w:sz w:val="28"/>
          <w:szCs w:val="28"/>
          <w:rtl w:val="0"/>
        </w:rPr>
        <w:t xml:space="preserve">AI FAST FACTS</w:t>
      </w:r>
    </w:p>
    <w:p w:rsidR="00000000" w:rsidDel="00000000" w:rsidP="00000000" w:rsidRDefault="00000000" w:rsidRPr="00000000" w14:paraId="00000012">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are the 3 steps taken by Intelligent Agents to accomplish their goals?</w:t>
      </w:r>
    </w:p>
    <w:p w:rsidR="00000000" w:rsidDel="00000000" w:rsidP="00000000" w:rsidRDefault="00000000" w:rsidRPr="00000000" w14:paraId="00000013">
      <w:pPr>
        <w:rPr>
          <w:rFonts w:ascii="EB Garamond" w:cs="EB Garamond" w:eastAsia="EB Garamond" w:hAnsi="EB Garamond"/>
          <w:color w:val="ff0000"/>
          <w:sz w:val="24"/>
          <w:szCs w:val="24"/>
        </w:rPr>
      </w:pPr>
      <w:r w:rsidDel="00000000" w:rsidR="00000000" w:rsidRPr="00000000">
        <w:rPr>
          <w:rFonts w:ascii="EB Garamond" w:cs="EB Garamond" w:eastAsia="EB Garamond" w:hAnsi="EB Garamond"/>
          <w:color w:val="ff0000"/>
          <w:sz w:val="24"/>
          <w:szCs w:val="24"/>
          <w:rtl w:val="0"/>
        </w:rPr>
        <w:t xml:space="preserve">Answer</w:t>
      </w:r>
    </w:p>
    <w:p w:rsidR="00000000" w:rsidDel="00000000" w:rsidP="00000000" w:rsidRDefault="00000000" w:rsidRPr="00000000" w14:paraId="00000014">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5">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is 1 benefit and 1 drawback to using a heuristic over a brute-force algorithm?</w:t>
      </w:r>
    </w:p>
    <w:p w:rsidR="00000000" w:rsidDel="00000000" w:rsidP="00000000" w:rsidRDefault="00000000" w:rsidRPr="00000000" w14:paraId="00000016">
      <w:pPr>
        <w:rPr>
          <w:rFonts w:ascii="EB Garamond" w:cs="EB Garamond" w:eastAsia="EB Garamond" w:hAnsi="EB Garamond"/>
          <w:color w:val="ff0000"/>
          <w:sz w:val="24"/>
          <w:szCs w:val="24"/>
        </w:rPr>
      </w:pPr>
      <w:r w:rsidDel="00000000" w:rsidR="00000000" w:rsidRPr="00000000">
        <w:rPr>
          <w:rFonts w:ascii="EB Garamond" w:cs="EB Garamond" w:eastAsia="EB Garamond" w:hAnsi="EB Garamond"/>
          <w:color w:val="ff0000"/>
          <w:sz w:val="24"/>
          <w:szCs w:val="24"/>
          <w:rtl w:val="0"/>
        </w:rPr>
        <w:t xml:space="preserve">Benefit: Answer</w:t>
      </w:r>
    </w:p>
    <w:p w:rsidR="00000000" w:rsidDel="00000000" w:rsidP="00000000" w:rsidRDefault="00000000" w:rsidRPr="00000000" w14:paraId="00000017">
      <w:pPr>
        <w:rPr>
          <w:rFonts w:ascii="EB Garamond" w:cs="EB Garamond" w:eastAsia="EB Garamond" w:hAnsi="EB Garamond"/>
          <w:sz w:val="24"/>
          <w:szCs w:val="24"/>
        </w:rPr>
      </w:pPr>
      <w:r w:rsidDel="00000000" w:rsidR="00000000" w:rsidRPr="00000000">
        <w:rPr>
          <w:rFonts w:ascii="EB Garamond" w:cs="EB Garamond" w:eastAsia="EB Garamond" w:hAnsi="EB Garamond"/>
          <w:color w:val="ff0000"/>
          <w:sz w:val="24"/>
          <w:szCs w:val="24"/>
          <w:rtl w:val="0"/>
        </w:rPr>
        <w:t xml:space="preserve">Drawback: Answer</w:t>
      </w:r>
      <w:r w:rsidDel="00000000" w:rsidR="00000000" w:rsidRPr="00000000">
        <w:rPr>
          <w:rtl w:val="0"/>
        </w:rPr>
      </w:r>
    </w:p>
    <w:p w:rsidR="00000000" w:rsidDel="00000000" w:rsidP="00000000" w:rsidRDefault="00000000" w:rsidRPr="00000000" w14:paraId="00000018">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9">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Draw the minimax tree for a tic-tac-toe board starting at the given state. Label each following state with -1, 0, or 1 depending on if it is advantageous for Player X. It is Player X’s turn to play.</w:t>
      </w:r>
    </w:p>
    <w:p w:rsidR="00000000" w:rsidDel="00000000" w:rsidP="00000000" w:rsidRDefault="00000000" w:rsidRPr="00000000" w14:paraId="0000001A">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B">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Initial State:</w:t>
      </w:r>
    </w:p>
    <w:p w:rsidR="00000000" w:rsidDel="00000000" w:rsidP="00000000" w:rsidRDefault="00000000" w:rsidRPr="00000000" w14:paraId="0000001C">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Pr>
        <w:drawing>
          <wp:inline distB="114300" distT="114300" distL="114300" distR="114300">
            <wp:extent cx="1471613" cy="129935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71613" cy="129935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rPr>
          <w:rFonts w:ascii="EB Garamond" w:cs="EB Garamond" w:eastAsia="EB Garamond" w:hAnsi="EB Garamond"/>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MONTE CARLO – CODE WRITING</w:t>
      </w:r>
    </w:p>
    <w:p w:rsidR="00000000" w:rsidDel="00000000" w:rsidP="00000000" w:rsidRDefault="00000000" w:rsidRPr="00000000" w14:paraId="00000020">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Write a Monte Carlo Method to compute the expected number of units you will take in a given semester at CMU. Assume you take anywhere from 3 to 5 classes a semester and each class is between 9 and 12 units. Hint: you may want to import a helpful package!</w:t>
      </w:r>
    </w:p>
    <w:p w:rsidR="00000000" w:rsidDel="00000000" w:rsidP="00000000" w:rsidRDefault="00000000" w:rsidRPr="00000000" w14:paraId="00000021">
      <w:pPr>
        <w:rPr>
          <w:rFonts w:ascii="Courier New" w:cs="Courier New" w:eastAsia="Courier New" w:hAnsi="Courier New"/>
          <w:color w:val="ff0000"/>
          <w:sz w:val="24"/>
          <w:szCs w:val="24"/>
        </w:rPr>
      </w:pPr>
      <w:r w:rsidDel="00000000" w:rsidR="00000000" w:rsidRPr="00000000">
        <w:rPr>
          <w:rFonts w:ascii="Courier New" w:cs="Courier New" w:eastAsia="Courier New" w:hAnsi="Courier New"/>
          <w:color w:val="ff0000"/>
          <w:sz w:val="24"/>
          <w:szCs w:val="24"/>
          <w:rtl w:val="0"/>
        </w:rPr>
        <w:t xml:space="preserve">code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024">
      <w:pPr>
        <w:pStyle w:val="Heading1"/>
        <w:rPr>
          <w:rFonts w:ascii="EB Garamond" w:cs="EB Garamond" w:eastAsia="EB Garamond" w:hAnsi="EB Garamond"/>
          <w:b w:val="1"/>
          <w:sz w:val="28"/>
          <w:szCs w:val="28"/>
        </w:rPr>
      </w:pPr>
      <w:bookmarkStart w:colFirst="0" w:colLast="0" w:name="_heading=h.1fob9te" w:id="2"/>
      <w:bookmarkEnd w:id="2"/>
      <w:r w:rsidDel="00000000" w:rsidR="00000000" w:rsidRPr="00000000">
        <w:rPr>
          <w:rFonts w:ascii="EB Garamond" w:cs="EB Garamond" w:eastAsia="EB Garamond" w:hAnsi="EB Garamond"/>
          <w:b w:val="1"/>
          <w:sz w:val="28"/>
          <w:szCs w:val="28"/>
          <w:rtl w:val="0"/>
        </w:rPr>
        <w:t xml:space="preserve">UNIT 4 REVIEW</w:t>
      </w:r>
    </w:p>
    <w:p w:rsidR="00000000" w:rsidDel="00000000" w:rsidP="00000000" w:rsidRDefault="00000000" w:rsidRPr="00000000" w14:paraId="00000025">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topics from Unit 4 would you like to review? </w:t>
      </w:r>
    </w:p>
    <w:p w:rsidR="00000000" w:rsidDel="00000000" w:rsidP="00000000" w:rsidRDefault="00000000" w:rsidRPr="00000000" w14:paraId="00000026">
      <w:pPr>
        <w:spacing w:line="276"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Some possible popular topics:  input/try-except, models-components-rules, data analysis, simulation </w:t>
      </w:r>
    </w:p>
    <w:p w:rsidR="00000000" w:rsidDel="00000000" w:rsidP="00000000" w:rsidRDefault="00000000" w:rsidRPr="00000000" w14:paraId="00000027">
      <w:pPr>
        <w:rPr>
          <w:rFonts w:ascii="EB Garamond" w:cs="EB Garamond" w:eastAsia="EB Garamond" w:hAnsi="EB Garamond"/>
          <w:color w:val="ff0000"/>
          <w:sz w:val="24"/>
          <w:szCs w:val="24"/>
        </w:rPr>
      </w:pPr>
      <w:r w:rsidDel="00000000" w:rsidR="00000000" w:rsidRPr="00000000">
        <w:rPr>
          <w:rFonts w:ascii="EB Garamond" w:cs="EB Garamond" w:eastAsia="EB Garamond" w:hAnsi="EB Garamond"/>
          <w:color w:val="ff0000"/>
          <w:sz w:val="24"/>
          <w:szCs w:val="24"/>
          <w:rtl w:val="0"/>
        </w:rPr>
        <w:t xml:space="preserve">Notes</w:t>
      </w:r>
    </w:p>
    <w:p w:rsidR="00000000" w:rsidDel="00000000" w:rsidP="00000000" w:rsidRDefault="00000000" w:rsidRPr="00000000" w14:paraId="00000028">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9">
      <w:pPr>
        <w:pStyle w:val="Heading1"/>
        <w:rPr>
          <w:rFonts w:ascii="EB Garamond" w:cs="EB Garamond" w:eastAsia="EB Garamond" w:hAnsi="EB Garamond"/>
          <w:b w:val="1"/>
          <w:sz w:val="28"/>
          <w:szCs w:val="28"/>
        </w:rPr>
      </w:pPr>
      <w:bookmarkStart w:colFirst="0" w:colLast="0" w:name="_heading=h.3znysh7" w:id="3"/>
      <w:bookmarkEnd w:id="3"/>
      <w:r w:rsidDel="00000000" w:rsidR="00000000" w:rsidRPr="00000000">
        <w:rPr>
          <w:rFonts w:ascii="EB Garamond" w:cs="EB Garamond" w:eastAsia="EB Garamond" w:hAnsi="EB Garamond"/>
          <w:b w:val="1"/>
          <w:sz w:val="28"/>
          <w:szCs w:val="28"/>
          <w:rtl w:val="0"/>
        </w:rPr>
        <w:t xml:space="preserve">HW 6 CHECK-INS</w:t>
      </w:r>
    </w:p>
    <w:p w:rsidR="00000000" w:rsidDel="00000000" w:rsidP="00000000" w:rsidRDefault="00000000" w:rsidRPr="00000000" w14:paraId="0000002A">
      <w:pPr>
        <w:widowControl w:val="0"/>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For roughly 2 minutes, check in with your TA to discuss any concerns with the course and specifically HW6. Are you on track to submit by the deadline tomorrow? Do you understand and did you fix all the feedback from Check 6-1? (Recall that fixing Check 6-1 is part of the final submission, so be sure to review that feedback!)</w:t>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835324"/>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R9rcVDJkNkVM2YIHo+/ANf+R9g==">AMUW2mXH9Un/FKHowsx/osvvT6Q+uv2W6lQ9/fBtFxgfQsx6pCu+5HIUxs/RmBg/8rpVM8rxP89E6WzRZ/FMtYoDAz92rASnqS6acP3LMz0T252HFd8AeJiT6yEgthjw6lhpxOCPqwyGEftjdQP9RtZJLAx60DAG3VGVuGxPFBC0xiuFR/8Qzs4=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2021-04-28T17:51:00Z</dcterms:created>
  <dc:creator>Elyana Hurst</dc:creator>
</cp:coreProperties>
</file>